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eastAsia="黑体" w:cs="方正小标宋_GBK"/>
          <w:sz w:val="32"/>
          <w:szCs w:val="32"/>
        </w:rPr>
      </w:pPr>
      <w:r>
        <w:rPr>
          <w:rFonts w:hint="eastAsia" w:eastAsia="黑体" w:cs="方正小标宋_GBK"/>
          <w:sz w:val="32"/>
          <w:szCs w:val="32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青春扬帆  逐梦温州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eastAsia="楷体_GB2312" w:cs="楷体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——</w:t>
      </w:r>
      <w:r>
        <w:rPr>
          <w:rFonts w:hint="eastAsia" w:eastAsia="楷体_GB2312" w:cs="楷体_GB2312"/>
          <w:sz w:val="32"/>
          <w:szCs w:val="32"/>
        </w:rPr>
        <w:t>致广大温籍高校毕业生的一封信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亲爱的同学们</w:t>
      </w:r>
      <w:r>
        <w:rPr>
          <w:rFonts w:eastAsia="仿宋_GB2312"/>
          <w:sz w:val="32"/>
          <w:szCs w:val="32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岁月不居，时节如流。转眼间，你们即将告别课堂，开启工作创业、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拥抱未来的崭新旅程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。无论你们身在何方，都是温州家人最深的牵挂。在此，</w:t>
      </w:r>
      <w:r>
        <w:rPr>
          <w:rFonts w:hint="eastAsia" w:ascii="仿宋_GB2312" w:hAnsi="仿宋_GB2312" w:eastAsia="仿宋_GB2312" w:cs="仿宋_GB2312"/>
          <w:kern w:val="44"/>
          <w:sz w:val="32"/>
          <w:szCs w:val="20"/>
        </w:rPr>
        <w:t>家乡党委政府向你们送上最美好的祝愿!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温州好，丰乐太平时；温州好，别是一乾坤。近年来，在全市人民的共同努力下，家乡正在发生精彩蝶变、焕发勃勃生机，去年全市</w:t>
      </w:r>
      <w:r>
        <w:rPr>
          <w:rFonts w:hint="eastAsia" w:ascii="仿宋_GB2312" w:eastAsia="仿宋_GB2312"/>
          <w:sz w:val="32"/>
          <w:szCs w:val="32"/>
        </w:rPr>
        <w:t>GDP重返全国城市30强，今年内外温州人</w:t>
      </w:r>
      <w:r>
        <w:rPr>
          <w:rFonts w:hint="eastAsia" w:eastAsia="仿宋_GB2312"/>
          <w:sz w:val="32"/>
          <w:szCs w:val="32"/>
        </w:rPr>
        <w:t>众志成城</w:t>
      </w:r>
      <w:r>
        <w:rPr>
          <w:rFonts w:hint="eastAsia" w:ascii="仿宋_GB2312" w:eastAsia="仿宋_GB2312"/>
          <w:sz w:val="32"/>
          <w:szCs w:val="32"/>
        </w:rPr>
        <w:t>“战疫情、促发展”，全面</w:t>
      </w:r>
      <w:r>
        <w:rPr>
          <w:rFonts w:hint="eastAsia" w:eastAsia="仿宋_GB2312"/>
          <w:sz w:val="32"/>
          <w:szCs w:val="32"/>
        </w:rPr>
        <w:t>激扬新时代温州人精神，不断掀起温商总部回归、项目回归、人才回归和情感回归高潮，凝聚起了“同心同德强温州”的磅礴伟力。</w:t>
      </w:r>
      <w:r>
        <w:rPr>
          <w:rFonts w:hint="eastAsia" w:ascii="楷体_GB2312" w:eastAsia="楷体_GB2312"/>
          <w:b/>
          <w:sz w:val="32"/>
          <w:szCs w:val="32"/>
        </w:rPr>
        <w:t>今天的温州是创新热潮涌动的高地。</w:t>
      </w:r>
      <w:r>
        <w:rPr>
          <w:rFonts w:hint="eastAsia" w:ascii="仿宋_GB2312" w:eastAsia="仿宋_GB2312"/>
          <w:sz w:val="32"/>
          <w:szCs w:val="32"/>
        </w:rPr>
        <w:t>连续举办两届世界青年科学家峰会，</w:t>
      </w:r>
      <w:r>
        <w:rPr>
          <w:rFonts w:eastAsia="仿宋_GB2312"/>
          <w:sz w:val="32"/>
          <w:szCs w:val="32"/>
        </w:rPr>
        <w:t>系统构建</w:t>
      </w:r>
      <w:r>
        <w:rPr>
          <w:rFonts w:hint="eastAsia" w:eastAsia="仿宋_GB2312"/>
          <w:sz w:val="32"/>
          <w:szCs w:val="32"/>
        </w:rPr>
        <w:t>了</w:t>
      </w:r>
      <w:r>
        <w:rPr>
          <w:rFonts w:hint="eastAsia" w:ascii="仿宋_GB2312" w:eastAsia="仿宋_GB2312"/>
          <w:sz w:val="32"/>
          <w:szCs w:val="32"/>
        </w:rPr>
        <w:t>以国家自主创新示范区、环大罗山科创走廊、世界青年科学家峰会、瓯江实验室为重点的“一区一廊一会一室”创新格局，一批高能级创新平台、标志性创新项目纷至沓来；高等教育发展迎来高光时刻，“百万人才聚温州”态势良好。</w:t>
      </w:r>
      <w:r>
        <w:rPr>
          <w:rFonts w:hint="eastAsia" w:ascii="楷体_GB2312" w:eastAsia="楷体_GB2312"/>
          <w:b/>
          <w:sz w:val="32"/>
          <w:szCs w:val="32"/>
        </w:rPr>
        <w:t>今天的温州是创业活力迸发的热土。</w:t>
      </w:r>
      <w:r>
        <w:rPr>
          <w:rFonts w:hint="eastAsia" w:ascii="仿宋_GB2312" w:eastAsia="仿宋_GB2312"/>
          <w:sz w:val="32"/>
          <w:szCs w:val="32"/>
        </w:rPr>
        <w:t>全面开启以“两个健康”引领民营经济高质量发展的新模式，去年市场主体超过百万户，今年企业总量突破30万家，在全国“万家民企评营商环境”排名中跻身全国第6，“民营经济看温州”越来越响亮。</w:t>
      </w:r>
      <w:r>
        <w:rPr>
          <w:rFonts w:hint="eastAsia" w:ascii="楷体_GB2312" w:eastAsia="楷体_GB2312"/>
          <w:b/>
          <w:sz w:val="32"/>
          <w:szCs w:val="32"/>
        </w:rPr>
        <w:t>今天的温州是美好生活筑梦的家园。</w:t>
      </w:r>
      <w:r>
        <w:rPr>
          <w:rFonts w:hint="eastAsia" w:ascii="仿宋_GB2312" w:eastAsia="仿宋_GB2312"/>
          <w:sz w:val="32"/>
          <w:szCs w:val="32"/>
        </w:rPr>
        <w:t>作为中国最具幸福感城市，这里山好、水好、空气好，加上“大建大美”全域铺开，瓯江夜游、塘河夜画点亮温州，江心屿、公园路、五马街等历史记忆不断唤醒，“夜温州”焕发新活力，“五美”新温州画卷徐徐展开。</w:t>
      </w:r>
      <w:r>
        <w:rPr>
          <w:rFonts w:hint="eastAsia" w:ascii="楷体_GB2312" w:eastAsia="楷体_GB2312"/>
          <w:b/>
          <w:sz w:val="32"/>
          <w:szCs w:val="32"/>
        </w:rPr>
        <w:t>今天的温州是联接全国的枢纽。</w:t>
      </w:r>
      <w:r>
        <w:rPr>
          <w:rFonts w:hint="eastAsia" w:ascii="仿宋_GB2312" w:eastAsia="仿宋_GB2312"/>
          <w:sz w:val="32"/>
          <w:szCs w:val="32"/>
        </w:rPr>
        <w:t>作为国务院明确的全国性综合交通枢纽，2019年海港运输集装箱标箱增速排名全国主枢纽港第一，机场旅客年吞吐量增速全国第二，高速公路总里程数跃居全省第三。当前“521”高铁时空圈正在加快构建，5小时通达京津冀、珠三角、长江中游等城市群核心城市，2小时通达长三角核心城市，1小时通达杭州、宁波及福州等地。机场第二跑道、T3航站楼即将开建，正向长三角世界级机场群重要机场迈进。</w:t>
      </w:r>
      <w:r>
        <w:rPr>
          <w:rFonts w:hint="eastAsia" w:ascii="楷体_GB2312" w:eastAsia="楷体_GB2312"/>
          <w:b/>
          <w:sz w:val="32"/>
          <w:szCs w:val="32"/>
        </w:rPr>
        <w:t>今天的温州是沟通世界的桥梁。</w:t>
      </w:r>
      <w:r>
        <w:rPr>
          <w:rFonts w:hint="eastAsia" w:ascii="仿宋_GB2312" w:eastAsia="仿宋_GB2312"/>
          <w:sz w:val="32"/>
          <w:szCs w:val="32"/>
        </w:rPr>
        <w:t>作为长三角27个中心区城市之一，温州城市更加大气、开放、包容、多元，温州综合保税区、国家跨境电商综合试验区、中国（浙江）自贸试验区温州联动创新区红利叠加，买全球的“世界超市”与卖全球的“国际通道”有效贯通双循环。我们相信，家乡温州值得每一个年轻人承载理想与希冀、孕育荣光与梦想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温州是全体温州人共同的家园，温州明日的“荣与光”，取决于今天每个温州人的“思与行”。当前，温州正全面贯彻落实党的十九届五中全会精神，牢记习近平总书记寄予温州“续写创新史”的殷殷嘱托，围绕忠实践行“八八战略”、奋力打造“重要窗口”，加快打造形成一批具有中国气派、浙江辨识度、温州特质的重大标志性成果，开启全面建设社会主义现代化新征程。市委、市政府推出高校毕业生招引“510计划”，</w:t>
      </w:r>
      <w:r>
        <w:rPr>
          <w:rFonts w:hint="eastAsia" w:ascii="仿宋_GB2312" w:eastAsia="仿宋_GB2312" w:cs="仿宋_GB2312"/>
          <w:bCs/>
          <w:sz w:val="32"/>
          <w:szCs w:val="32"/>
        </w:rPr>
        <w:t>向天下英才发出“创业</w:t>
      </w:r>
      <w:r>
        <w:rPr>
          <w:rFonts w:hint="eastAsia" w:ascii="仿宋_GB2312" w:eastAsia="仿宋_GB2312" w:cs="仿宋_GB2312"/>
          <w:sz w:val="32"/>
          <w:szCs w:val="32"/>
        </w:rPr>
        <w:t>之都欢迎您，来了就是一家人”的诚挚邀请，</w:t>
      </w:r>
      <w:r>
        <w:rPr>
          <w:rFonts w:hint="eastAsia" w:ascii="仿宋_GB2312" w:eastAsia="仿宋_GB2312" w:cs="仿宋_GB2312"/>
          <w:sz w:val="32"/>
          <w:szCs w:val="24"/>
        </w:rPr>
        <w:t>热忱欢迎温籍学子“家燕归巢”。</w:t>
      </w:r>
      <w:r>
        <w:rPr>
          <w:rFonts w:hint="eastAsia" w:eastAsia="楷体_GB2312" w:cs="楷体_GB2312"/>
          <w:b/>
          <w:bCs/>
          <w:sz w:val="32"/>
          <w:szCs w:val="24"/>
        </w:rPr>
        <w:t>回家，这里有施展才华“大舞台”。</w:t>
      </w:r>
      <w:r>
        <w:rPr>
          <w:rFonts w:hint="eastAsia" w:ascii="仿宋_GB2312" w:eastAsia="仿宋_GB2312" w:cs="仿宋_GB2312"/>
          <w:bCs/>
          <w:sz w:val="32"/>
          <w:szCs w:val="32"/>
        </w:rPr>
        <w:t>我们开辟了10万个面广质优的就业创业岗位，涵盖各个领域、各个行业，包括国企民企、事业单位，为你们回乡施展才华、放飞梦想提供广阔舞台。</w:t>
      </w:r>
      <w:r>
        <w:rPr>
          <w:rFonts w:hint="eastAsia" w:eastAsia="楷体_GB2312" w:cs="楷体_GB2312"/>
          <w:b/>
          <w:bCs/>
          <w:sz w:val="32"/>
          <w:szCs w:val="24"/>
        </w:rPr>
        <w:t>回家，这里有</w:t>
      </w:r>
      <w:r>
        <w:rPr>
          <w:rFonts w:hint="eastAsia" w:eastAsia="楷体_GB2312" w:cs="楷体_GB2312"/>
          <w:b/>
          <w:bCs/>
          <w:sz w:val="32"/>
          <w:szCs w:val="20"/>
        </w:rPr>
        <w:t>就业创业“大礼包”</w:t>
      </w:r>
      <w:r>
        <w:rPr>
          <w:rFonts w:hint="eastAsia" w:eastAsia="仿宋_GB2312" w:cs="仿宋_GB2312"/>
          <w:sz w:val="32"/>
          <w:szCs w:val="20"/>
        </w:rPr>
        <w:t>。“</w:t>
      </w:r>
      <w:r>
        <w:rPr>
          <w:rFonts w:hint="eastAsia" w:ascii="仿宋_GB2312" w:eastAsia="仿宋_GB2312" w:cs="仿宋_GB2312"/>
          <w:bCs/>
          <w:sz w:val="32"/>
          <w:szCs w:val="32"/>
        </w:rPr>
        <w:t>人才新政40条”、“5-7折配售人才住房”以及为广大毕业生量身定制的“510计划10项政策”，提供从路费到住宿、见习、就业、驿站、租房、购房的全链条补贴支持，让你们回乡创业畅通无忧。</w:t>
      </w:r>
      <w:r>
        <w:rPr>
          <w:rFonts w:hint="eastAsia" w:eastAsia="楷体_GB2312" w:cs="楷体_GB2312"/>
          <w:b/>
          <w:bCs/>
          <w:sz w:val="32"/>
          <w:szCs w:val="24"/>
        </w:rPr>
        <w:t>回家，这里有</w:t>
      </w:r>
      <w:r>
        <w:rPr>
          <w:rFonts w:hint="eastAsia" w:eastAsia="楷体_GB2312" w:cs="楷体_GB2312"/>
          <w:b/>
          <w:bCs/>
          <w:sz w:val="32"/>
          <w:szCs w:val="20"/>
        </w:rPr>
        <w:t>爱才惜才“大环境”</w:t>
      </w:r>
      <w:r>
        <w:rPr>
          <w:rFonts w:hint="eastAsia" w:eastAsia="仿宋_GB2312" w:cs="仿宋_GB2312"/>
          <w:sz w:val="32"/>
          <w:szCs w:val="20"/>
        </w:rPr>
        <w:t>。我们</w:t>
      </w:r>
      <w:r>
        <w:rPr>
          <w:rFonts w:hint="eastAsia" w:ascii="仿宋_GB2312" w:eastAsia="仿宋_GB2312" w:cs="仿宋_GB2312"/>
          <w:bCs/>
          <w:sz w:val="32"/>
          <w:szCs w:val="32"/>
        </w:rPr>
        <w:t>坚持把“人才强市”作为首要战略，持之以恒打造最优人才生态，大兴识才爱才敬才用才之风，画好礼遇人才、人尽其才、才尽其用的同心圆，让更多千里马竞相奔腾。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青春不散场，梦想正远航。</w:t>
      </w:r>
      <w:r>
        <w:rPr>
          <w:rFonts w:hint="eastAsia" w:ascii="仿宋_GB2312" w:eastAsia="仿宋_GB2312"/>
          <w:color w:val="000000"/>
          <w:sz w:val="32"/>
          <w:szCs w:val="32"/>
        </w:rPr>
        <w:t>温州永远是你们最温暖的港湾，这个“家”永远为你们留有一片广阔天地</w:t>
      </w:r>
      <w:r>
        <w:rPr>
          <w:rFonts w:hint="eastAsia" w:ascii="仿宋_GB2312" w:eastAsia="仿宋_GB2312" w:cs="宋体"/>
          <w:sz w:val="32"/>
          <w:szCs w:val="24"/>
        </w:rPr>
        <w:t>。</w:t>
      </w:r>
      <w:r>
        <w:rPr>
          <w:rFonts w:hint="eastAsia" w:ascii="仿宋_GB2312" w:eastAsia="仿宋_GB2312" w:cs="仿宋_GB2312"/>
          <w:bCs/>
          <w:sz w:val="32"/>
          <w:szCs w:val="32"/>
        </w:rPr>
        <w:t>家乡温州正敞开怀抱，用最高的礼遇、最深的情意，</w:t>
      </w:r>
      <w:r>
        <w:rPr>
          <w:rFonts w:hint="eastAsia" w:ascii="仿宋_GB2312" w:eastAsia="仿宋_GB2312" w:cs="宋体"/>
          <w:sz w:val="32"/>
          <w:szCs w:val="24"/>
        </w:rPr>
        <w:t>诚邀你们回归温州、扎根温州、创业温州，共同当好</w:t>
      </w:r>
      <w:r>
        <w:rPr>
          <w:rFonts w:hint="eastAsia" w:ascii="仿宋_GB2312" w:eastAsia="仿宋_GB2312" w:cs="仿宋_GB2312"/>
          <w:bCs/>
          <w:sz w:val="32"/>
          <w:szCs w:val="32"/>
        </w:rPr>
        <w:t xml:space="preserve">续写创新史的主人，携手创造更加美好的明天！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仿宋_GB2312" w:cs="仿宋_GB2312"/>
          <w:spacing w:val="32"/>
          <w:kern w:val="44"/>
          <w:sz w:val="32"/>
          <w:szCs w:val="20"/>
        </w:rPr>
      </w:pPr>
      <w:r>
        <w:rPr>
          <w:rFonts w:hint="eastAsia" w:eastAsia="仿宋_GB2312" w:cs="仿宋_GB2312"/>
          <w:kern w:val="44"/>
          <w:sz w:val="32"/>
          <w:szCs w:val="20"/>
        </w:rPr>
        <w:t xml:space="preserve">                                </w:t>
      </w:r>
      <w:r>
        <w:rPr>
          <w:rFonts w:hint="eastAsia" w:eastAsia="仿宋_GB2312" w:cs="仿宋_GB2312"/>
          <w:spacing w:val="32"/>
          <w:kern w:val="44"/>
          <w:sz w:val="32"/>
          <w:szCs w:val="20"/>
        </w:rPr>
        <w:t>中共温州市委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仿宋_GB2312" w:cs="仿宋_GB2312"/>
          <w:sz w:val="32"/>
          <w:szCs w:val="20"/>
        </w:rPr>
      </w:pPr>
      <w:r>
        <w:rPr>
          <w:rFonts w:hint="eastAsia" w:eastAsia="仿宋_GB2312" w:cs="仿宋_GB2312"/>
          <w:spacing w:val="28"/>
          <w:kern w:val="44"/>
          <w:sz w:val="32"/>
          <w:szCs w:val="20"/>
        </w:rPr>
        <w:t xml:space="preserve">                        </w:t>
      </w:r>
      <w:r>
        <w:rPr>
          <w:rFonts w:hint="eastAsia" w:eastAsia="仿宋_GB2312" w:cs="仿宋_GB2312"/>
          <w:sz w:val="32"/>
          <w:szCs w:val="20"/>
        </w:rPr>
        <w:t>温州市人民政府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596" w:rightChars="284" w:firstLine="5600" w:firstLineChars="1750"/>
        <w:textAlignment w:val="auto"/>
        <w:outlineLvl w:val="0"/>
        <w:rPr>
          <w:rFonts w:eastAsia="仿宋_GB2312" w:cs="仿宋_GB2312"/>
          <w:kern w:val="44"/>
          <w:sz w:val="32"/>
          <w:szCs w:val="20"/>
        </w:rPr>
        <w:sectPr>
          <w:footerReference r:id="rId3" w:type="default"/>
          <w:footerReference r:id="rId4" w:type="even"/>
          <w:pgSz w:w="11906" w:h="16838"/>
          <w:pgMar w:top="1814" w:right="1588" w:bottom="1814" w:left="1588" w:header="851" w:footer="1361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kern w:val="44"/>
          <w:sz w:val="32"/>
          <w:szCs w:val="20"/>
        </w:rPr>
        <w:t>2020年11月</w:t>
      </w:r>
      <w:r>
        <w:rPr>
          <w:rFonts w:hint="eastAsia" w:eastAsia="仿宋_GB2312" w:cs="仿宋_GB2312"/>
          <w:kern w:val="44"/>
          <w:sz w:val="32"/>
          <w:szCs w:val="20"/>
          <w:lang w:val="en-US" w:eastAsia="zh-CN"/>
        </w:rPr>
        <w:t>2</w:t>
      </w:r>
      <w:r>
        <w:rPr>
          <w:rFonts w:hint="eastAsia" w:eastAsia="仿宋_GB2312" w:cs="仿宋_GB2312"/>
          <w:kern w:val="44"/>
          <w:sz w:val="32"/>
          <w:szCs w:val="20"/>
        </w:rPr>
        <w:t>日</w:t>
      </w:r>
    </w:p>
    <w:p>
      <w:pPr>
        <w:spacing w:line="560" w:lineRule="exact"/>
        <w:jc w:val="left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附：</w:t>
      </w:r>
    </w:p>
    <w:p>
      <w:pPr>
        <w:spacing w:line="560" w:lineRule="exact"/>
        <w:jc w:val="center"/>
        <w:outlineLvl w:val="0"/>
        <w:rPr>
          <w:rFonts w:eastAsia="仿宋_GB2312" w:cs="仿宋_GB2312"/>
          <w:sz w:val="32"/>
          <w:szCs w:val="32"/>
        </w:rPr>
      </w:pPr>
      <w:r>
        <w:rPr>
          <w:rFonts w:hint="eastAsia" w:eastAsia="方正小标宋_GBK" w:cs="方正小标宋_GBK"/>
          <w:sz w:val="44"/>
          <w:szCs w:val="44"/>
        </w:rPr>
        <w:t>温州人才云服务平台二维码</w:t>
      </w:r>
    </w:p>
    <w:p>
      <w:pPr>
        <w:spacing w:line="560" w:lineRule="exact"/>
        <w:ind w:firstLine="640" w:firstLineChars="200"/>
        <w:jc w:val="left"/>
        <w:outlineLvl w:val="0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284480</wp:posOffset>
            </wp:positionV>
            <wp:extent cx="3174365" cy="3174365"/>
            <wp:effectExtent l="0" t="0" r="6985" b="6985"/>
            <wp:wrapNone/>
            <wp:docPr id="1" name="图片 1" descr="5d563d95a09bea23c987a4794a6c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563d95a09bea23c987a4794a6c0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>
      <w:pPr>
        <w:jc w:val="center"/>
      </w:pPr>
    </w:p>
    <w:p>
      <w:pPr>
        <w:spacing w:line="560" w:lineRule="exact"/>
        <w:ind w:firstLine="640" w:firstLineChars="200"/>
        <w:jc w:val="center"/>
        <w:outlineLvl w:val="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扫码后可查看温州人才政策和“510计划”详情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2020-11-11T06:29:51Z</dcterms:created>
  <dc:creator>Administrator</dc:creator>
  <cp:lastModifiedBy>请叫我小金瓜</cp:lastModifiedBy>
  <dcterms:modified xsi:type="dcterms:W3CDTF">2020-11-11T06:30:17Z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