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val="en-US" w:eastAsia="zh-CN"/>
        </w:rPr>
        <w:t>202</w:t>
      </w:r>
      <w:r>
        <w:rPr>
          <w:rFonts w:hint="eastAsia" w:ascii="宋体" w:hAnsi="宋体" w:cs="Times New Roman"/>
          <w:b/>
          <w:bCs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val="en-US" w:eastAsia="zh-CN"/>
        </w:rPr>
        <w:t>年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平阳县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兴阳控股集团有限公司下属子公司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关于公开招聘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编外</w:t>
      </w:r>
      <w:r>
        <w:rPr>
          <w:rFonts w:hint="eastAsia" w:ascii="宋体" w:hAnsi="宋体" w:cs="Times New Roman"/>
          <w:b/>
          <w:bCs/>
          <w:sz w:val="40"/>
          <w:szCs w:val="40"/>
          <w:highlight w:val="none"/>
          <w:lang w:val="en-US" w:eastAsia="zh-CN"/>
        </w:rPr>
        <w:t>劳务派遣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</w:rPr>
        <w:t>人员</w:t>
      </w:r>
      <w:r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  <w:t>专业要求</w:t>
      </w:r>
    </w:p>
    <w:p>
      <w:pPr>
        <w:spacing w:line="560" w:lineRule="exact"/>
        <w:jc w:val="center"/>
        <w:rPr>
          <w:rFonts w:hint="eastAsia" w:ascii="宋体" w:hAnsi="宋体" w:eastAsia="宋体" w:cs="Times New Roman"/>
          <w:b/>
          <w:bCs/>
          <w:sz w:val="40"/>
          <w:szCs w:val="4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一、景区管理人员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旅游管理、旅游管理教育、旅游与资源管理等、酒店管理、涉外旅游、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旅行社经营与管理、国际旅游酒店管理、旅游、旅游管理与服务教育</w:t>
      </w:r>
      <w:r>
        <w:rPr>
          <w:rFonts w:ascii="仿宋_GB2312" w:eastAsia="仿宋_GB2312" w:cs="仿宋_GB2312"/>
          <w:color w:val="000000"/>
          <w:sz w:val="32"/>
          <w:szCs w:val="32"/>
        </w:rPr>
        <w:t>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旅游管理（休闲与健康促进）、旅游管理（酒店管理专业）、旅游管理（会展经济与管理）、旅游管理（国际导游方向）、酒店管理（中美合作）、景区开发与管理、酒店管理（涉外导游方向）、旅游与酒店管理、旅游服务与管理、酒店管理（导游）、旅游管理与市场营销、旅游管理（酒店管理）、会展经济与管理、导游、国际旅游管理、旅游管理与服务、旅游管理与营销、旅游与管理、旅游管理（旅行社管理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ZWY5NmU3YzYzZDE5MGQ3NTU2YWJhOGYzMjQ5YWEifQ=="/>
  </w:docVars>
  <w:rsids>
    <w:rsidRoot w:val="00000000"/>
    <w:rsid w:val="3B0E7025"/>
    <w:rsid w:val="5FB86263"/>
    <w:rsid w:val="634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 w:line="500" w:lineRule="exact"/>
      <w:ind w:firstLine="420"/>
    </w:pPr>
    <w:rPr>
      <w:rFonts w:eastAsia="楷体_GB2312"/>
      <w:sz w:val="28"/>
    </w:rPr>
  </w:style>
  <w:style w:type="paragraph" w:styleId="3">
    <w:name w:val="Body Text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3613</Words>
  <Characters>3628</Characters>
  <Lines>0</Lines>
  <Paragraphs>0</Paragraphs>
  <TotalTime>1071</TotalTime>
  <ScaleCrop>false</ScaleCrop>
  <LinksUpToDate>false</LinksUpToDate>
  <CharactersWithSpaces>3631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Zw</cp:lastModifiedBy>
  <dcterms:modified xsi:type="dcterms:W3CDTF">2024-04-23T03:57:11Z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FBC1AEDE9F7247499785FEEDA5F76EC4</vt:lpwstr>
  </property>
</Properties>
</file>