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sz w:val="24"/>
          <w:szCs w:val="32"/>
          <w:lang w:val="en-US" w:eastAsia="zh-CN"/>
        </w:rPr>
      </w:pPr>
      <w:r>
        <w:rPr>
          <w:rFonts w:hint="eastAsia" w:ascii="楷体_GB2312" w:hAnsi="楷体_GB2312" w:eastAsia="楷体_GB2312" w:cs="楷体_GB2312"/>
          <w:sz w:val="24"/>
          <w:szCs w:val="32"/>
          <w:lang w:val="en-US" w:eastAsia="zh-CN"/>
        </w:rPr>
        <w:t>附件4</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招聘单位简介</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平阳县国资发展有限公司简介</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平阳县国资发展有限公司</w:t>
      </w:r>
      <w:r>
        <w:rPr>
          <w:rFonts w:hint="eastAsia" w:ascii="楷体_GB2312" w:hAnsi="楷体_GB2312" w:eastAsia="楷体_GB2312" w:cs="楷体_GB2312"/>
          <w:sz w:val="32"/>
          <w:szCs w:val="32"/>
          <w:lang w:val="en-US" w:eastAsia="zh-CN"/>
        </w:rPr>
        <w:t>于2003年11月成立，公司主体评级为2A，注册资本150000万元。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公司作为全县国有资本投资运营母公司，是平阳县重要的国有资产运营和基础设施建设主体，业务涵盖平阳县土地开发、滩涂围垦、交通道路等城市基础设施建设，以及安置房建设、水务及公交运营等方面。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未来，公司将贯彻落实加快转变经济发展方式、加快建设温州大都市区南部副中心、推动跨越发展的主线，实施全面推动产城整合深度发展战略，不断深化改革开放和城乡统筹，更加有效发挥城市公共资源的市场化运作。公司将进一步强化内部组织建设管理，不断提升企业的核心竞争力，促进项目建设。公司将加强多元化投资，通过自我发展、自主经营，进一步增强投融资能力，提高资金使用效率，积极推进城市基础设施项目建设。在实现国有资产保值增值的过程中，逐步成为有核心竞争力的城市基础设施建设投融资集团。</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二、平阳县国有资产投资经营有限公司简介</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平阳县国有资产投资经营有限公司</w:t>
      </w:r>
      <w:r>
        <w:rPr>
          <w:rFonts w:hint="eastAsia" w:ascii="楷体_GB2312" w:hAnsi="楷体_GB2312" w:eastAsia="楷体_GB2312" w:cs="楷体_GB2312"/>
          <w:sz w:val="32"/>
          <w:szCs w:val="32"/>
          <w:lang w:val="en-US" w:eastAsia="zh-CN"/>
        </w:rPr>
        <w:t>成立于1998年，注册资本为5800万元人民币。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主要职责有：负责对县政府授权范围内的国有资本履行出资人职责，对所出资企业按照县政府要求履行股东职责，维护股东合法权益，按照责权对应原则切实承担起国有资产保值增值责任；承担融资、资金拆借和为其他国有公司融资提供担保、抵押等职责；承担项目投资建设职责；负责公司投资、资产管理和运营；经营管理县政府产业基金，负责县金融控股有限公司的运营，履行公司出资企业出资人职责；负责公司党的建设、全面从严治党、清廉国企建设、群团建设、精神文明建设、安全生产和社会治安综合治理；负责组织指导监督所属企业落实安全生产责任制、节能减排工作。</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
          <w:bCs/>
          <w:sz w:val="32"/>
          <w:szCs w:val="32"/>
          <w:lang w:eastAsia="zh-CN"/>
        </w:rPr>
        <w:t>平阳县盈泽控股有限公司</w:t>
      </w:r>
      <w:r>
        <w:rPr>
          <w:rFonts w:hint="eastAsia" w:ascii="楷体_GB2312" w:hAnsi="楷体_GB2312" w:eastAsia="楷体_GB2312" w:cs="楷体_GB2312"/>
          <w:b/>
          <w:bCs/>
          <w:sz w:val="32"/>
          <w:szCs w:val="32"/>
          <w:lang w:val="en-US" w:eastAsia="zh-CN"/>
        </w:rPr>
        <w:t>简介</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eastAsia="zh-CN"/>
        </w:rPr>
        <w:t>平阳县盈泽控股有限公司</w:t>
      </w:r>
      <w:r>
        <w:rPr>
          <w:rFonts w:hint="eastAsia" w:ascii="楷体_GB2312" w:hAnsi="楷体_GB2312" w:eastAsia="楷体_GB2312" w:cs="楷体_GB2312"/>
          <w:sz w:val="32"/>
          <w:szCs w:val="32"/>
          <w:lang w:val="en-US" w:eastAsia="zh-CN"/>
        </w:rPr>
        <w:t>原名为温州南麂列岛海洋科技发展有限公司，始建于2007年，注册资本为50,000万元，于2022年11月更名为平阳县盈泽控股有限公司。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平阳县盈泽控股有限公司主要职能为：负责授权范围内的城市污水处理基础设施的建设和维保证设施的完好，确保污水处理工作安全有序运行；负责授权范围内经营性截污治污项目的投资建设和运营，参与投资范围内的经营工作；负责工程建设项目的前期设计、论证、立项、招标工作并组织落实工程项目施工；从事市场竞争性项目投资建设，包括截污纳管、污水零直排、农污基础设施和政府环卫一体化投资项目代建等；承担公司所属污水处理厂的经营管理任务，负责所属污水处理厂的管理和监督，对所属污水处理厂行使资产经营权、投资收益权、重大决策和选择经营者等权利，确保国有资产的安全运行和保值增值；统筹公司规划计划、资本运作、项目投融资等工作；负责公司党的建设、全面从严治党、清廉国企建设群团建设、精神文明建设、安全生产和社会治安综合治理;负责组织指导监督所属企业落实安全生产责任制、节能减排工作。</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平阳县城市建设投资有限公司</w:t>
      </w:r>
      <w:r>
        <w:rPr>
          <w:rFonts w:hint="eastAsia" w:ascii="楷体_GB2312" w:hAnsi="楷体_GB2312" w:eastAsia="楷体_GB2312" w:cs="楷体_GB2312"/>
          <w:b/>
          <w:bCs/>
          <w:sz w:val="32"/>
          <w:szCs w:val="32"/>
          <w:lang w:val="en-US" w:eastAsia="zh-CN"/>
        </w:rPr>
        <w:t>简介</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平阳县城市建设投资有限公司</w:t>
      </w:r>
      <w:r>
        <w:rPr>
          <w:rFonts w:hint="eastAsia" w:ascii="楷体_GB2312" w:hAnsi="楷体_GB2312" w:eastAsia="楷体_GB2312" w:cs="楷体_GB2312"/>
          <w:sz w:val="32"/>
          <w:szCs w:val="32"/>
        </w:rPr>
        <w:t>成立于2013年1月，具备AA主体信用评级。目前，主要负责平阳县城市综合开发建设的投融资任务、片区土地一级市场开发和城市综合运营管理，以及承担县委、县政府和相关部门下达的基础设施建设任务等，业务涵盖道路、园林等市政公用设施建设；酒店、停车场等城市资产经营管理；文旅等产业开发运营等。</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平阳县直属人才发展有限公司</w:t>
      </w:r>
      <w:r>
        <w:rPr>
          <w:rFonts w:hint="eastAsia" w:ascii="楷体_GB2312" w:hAnsi="楷体_GB2312" w:eastAsia="楷体_GB2312" w:cs="楷体_GB2312"/>
          <w:b/>
          <w:bCs/>
          <w:sz w:val="32"/>
          <w:szCs w:val="32"/>
          <w:lang w:val="en-US" w:eastAsia="zh-CN"/>
        </w:rPr>
        <w:t>简介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平阳县直属人才发展有限公司</w:t>
      </w:r>
      <w:r>
        <w:rPr>
          <w:rFonts w:hint="eastAsia" w:ascii="楷体_GB2312" w:hAnsi="楷体_GB2312" w:eastAsia="楷体_GB2312" w:cs="楷体_GB2312"/>
          <w:sz w:val="32"/>
          <w:szCs w:val="32"/>
        </w:rPr>
        <w:t>是平阳县</w:t>
      </w:r>
      <w:r>
        <w:rPr>
          <w:rFonts w:hint="eastAsia" w:ascii="楷体_GB2312" w:hAnsi="楷体_GB2312" w:eastAsia="楷体_GB2312" w:cs="楷体_GB2312"/>
          <w:sz w:val="32"/>
          <w:szCs w:val="32"/>
          <w:lang w:val="en-US" w:eastAsia="zh-CN"/>
        </w:rPr>
        <w:t>城市发展集团有限公司全资子公司</w:t>
      </w:r>
      <w:bookmarkStart w:id="0" w:name="_GoBack"/>
      <w:bookmarkEnd w:id="0"/>
      <w:r>
        <w:rPr>
          <w:rFonts w:hint="eastAsia" w:ascii="楷体_GB2312" w:hAnsi="楷体_GB2312" w:eastAsia="楷体_GB2312" w:cs="楷体_GB2312"/>
          <w:sz w:val="32"/>
          <w:szCs w:val="32"/>
        </w:rPr>
        <w:t>，于2021年10月21日完成工商注册，业务接受县委组织部（人才办）指导，具有国资背景的市场化新型人才发展平台。公司通过聚焦“1+5+N”发展蓝图，围绕“6+X工程”总体发展思路，秉承“服务人才、赋能人才、成就人才”的理念，打造“一流的人才资源开发商、领先的双创平台运营商、专业的人才项目投资商、职业的人才服务提供商”，以成为高质量发展建设共同富裕示范区26县标杆人才支撑国企样板为目标，打造服务优、机制活、效益好、竞争力强、影响力大，辐射“浙南、闽北、赣东”的人才发展服务投资集成综合运营商。</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平阳县兴阳控股集团有限公司</w:t>
      </w:r>
      <w:r>
        <w:rPr>
          <w:rFonts w:hint="eastAsia" w:ascii="楷体_GB2312" w:hAnsi="楷体_GB2312" w:eastAsia="楷体_GB2312" w:cs="楷体_GB2312"/>
          <w:b/>
          <w:bCs/>
          <w:sz w:val="32"/>
          <w:szCs w:val="32"/>
          <w:lang w:val="en-US" w:eastAsia="zh-CN"/>
        </w:rPr>
        <w:t>简介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bCs w:val="0"/>
          <w:sz w:val="32"/>
          <w:szCs w:val="32"/>
          <w:lang w:val="en-US" w:eastAsia="zh-CN"/>
        </w:rPr>
        <w:t>平阳县兴阳控股集团有限公司</w:t>
      </w:r>
      <w:r>
        <w:rPr>
          <w:rFonts w:hint="eastAsia" w:ascii="楷体_GB2312" w:hAnsi="楷体_GB2312" w:eastAsia="楷体_GB2312" w:cs="楷体_GB2312"/>
          <w:b w:val="0"/>
          <w:bCs/>
          <w:sz w:val="32"/>
          <w:szCs w:val="32"/>
          <w:lang w:val="en-US" w:eastAsia="zh-CN"/>
        </w:rPr>
        <w:t>于2022年6月挂牌成立，是平阳县委、县政府批准组建的县属一级国有企业（功能类），注册资本5亿元，国资办占股100%，拥有平阳县碧海仙山旅游开发有限公司、</w:t>
      </w:r>
      <w:r>
        <w:rPr>
          <w:rFonts w:hint="eastAsia" w:ascii="楷体_GB2312" w:hAnsi="楷体_GB2312" w:eastAsia="楷体_GB2312" w:cs="楷体_GB2312"/>
          <w:b/>
          <w:bCs w:val="0"/>
          <w:sz w:val="32"/>
          <w:szCs w:val="32"/>
          <w:lang w:val="en-US" w:eastAsia="zh-CN"/>
        </w:rPr>
        <w:t>平阳县红色旅游培训有限公司</w:t>
      </w:r>
      <w:r>
        <w:rPr>
          <w:rFonts w:hint="eastAsia" w:ascii="楷体_GB2312" w:hAnsi="楷体_GB2312" w:eastAsia="楷体_GB2312" w:cs="楷体_GB2312"/>
          <w:b w:val="0"/>
          <w:bCs/>
          <w:sz w:val="32"/>
          <w:szCs w:val="32"/>
          <w:lang w:val="en-US" w:eastAsia="zh-CN"/>
        </w:rPr>
        <w:t>、平阳县青晓酒店管理有限公司、平阳县兴阳生态资源经营管理有限公司、</w:t>
      </w:r>
      <w:r>
        <w:rPr>
          <w:rFonts w:hint="eastAsia" w:ascii="楷体_GB2312" w:hAnsi="楷体_GB2312" w:eastAsia="楷体_GB2312" w:cs="楷体_GB2312"/>
          <w:b/>
          <w:bCs w:val="0"/>
          <w:sz w:val="32"/>
          <w:szCs w:val="32"/>
          <w:lang w:val="en-US" w:eastAsia="zh-CN"/>
        </w:rPr>
        <w:t>平阳兴宇供应链管理有限公司</w:t>
      </w:r>
      <w:r>
        <w:rPr>
          <w:rFonts w:hint="eastAsia" w:ascii="楷体_GB2312" w:hAnsi="楷体_GB2312" w:eastAsia="楷体_GB2312" w:cs="楷体_GB2312"/>
          <w:b w:val="0"/>
          <w:bCs/>
          <w:sz w:val="32"/>
          <w:szCs w:val="32"/>
          <w:lang w:val="en-US" w:eastAsia="zh-CN"/>
        </w:rPr>
        <w:t>等32家全资、控股子公司，总资产超60亿元，业务涵盖控股公司服务、旅游开发项目策划咨询、农村民间工艺及制品、休闲农业和乡村旅游资源的开发经营、游览景区管理、组织文化艺术交流活动、文化场馆管理服务、会议及展览服务、物业管理、住房租赁、酒店管理、集贸市场管理服务、养老服务、互联网信息服务、房地产开发经营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兴阳集团力争通过加快拓展市场，构建更加符合市场经济需求的具有现代企业特色的服务业产业体系，打造文化旅游、物业管理服务、现代养老服务、互联网服务、菜篮子民生工程一体化的综合现代服务集团公司。</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
          <w:sz w:val="32"/>
          <w:szCs w:val="32"/>
          <w:lang w:val="en-US" w:eastAsia="zh-CN"/>
        </w:rPr>
        <w:t>七、</w:t>
      </w:r>
      <w:r>
        <w:rPr>
          <w:rFonts w:hint="eastAsia" w:ascii="楷体_GB2312" w:hAnsi="楷体_GB2312" w:eastAsia="楷体_GB2312" w:cs="楷体_GB2312"/>
          <w:b/>
          <w:sz w:val="32"/>
          <w:szCs w:val="32"/>
        </w:rPr>
        <w:t>平阳县</w:t>
      </w:r>
      <w:r>
        <w:rPr>
          <w:rFonts w:hint="eastAsia" w:ascii="楷体_GB2312" w:hAnsi="楷体_GB2312" w:eastAsia="楷体_GB2312" w:cs="楷体_GB2312"/>
          <w:b/>
          <w:sz w:val="32"/>
          <w:szCs w:val="32"/>
          <w:lang w:eastAsia="zh-CN"/>
        </w:rPr>
        <w:t>临港控股</w:t>
      </w:r>
      <w:r>
        <w:rPr>
          <w:rFonts w:hint="eastAsia" w:ascii="楷体_GB2312" w:hAnsi="楷体_GB2312" w:eastAsia="楷体_GB2312" w:cs="楷体_GB2312"/>
          <w:b/>
          <w:sz w:val="32"/>
          <w:szCs w:val="32"/>
        </w:rPr>
        <w:t>有限公司</w:t>
      </w:r>
      <w:r>
        <w:rPr>
          <w:rFonts w:hint="eastAsia" w:ascii="楷体_GB2312" w:hAnsi="楷体_GB2312" w:eastAsia="楷体_GB2312" w:cs="楷体_GB2312"/>
          <w:b/>
          <w:sz w:val="32"/>
          <w:szCs w:val="32"/>
          <w:lang w:val="en-US" w:eastAsia="zh-CN"/>
        </w:rPr>
        <w:t>简介</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
          <w:bCs w:val="0"/>
          <w:sz w:val="32"/>
          <w:szCs w:val="32"/>
          <w:lang w:eastAsia="zh-CN"/>
        </w:rPr>
        <w:t>平阳县临港控股有限公司</w:t>
      </w:r>
      <w:r>
        <w:rPr>
          <w:rFonts w:hint="eastAsia" w:ascii="楷体_GB2312" w:hAnsi="楷体_GB2312" w:eastAsia="楷体_GB2312" w:cs="楷体_GB2312"/>
          <w:bCs/>
          <w:sz w:val="32"/>
          <w:szCs w:val="32"/>
          <w:lang w:eastAsia="zh-CN"/>
        </w:rPr>
        <w:t>于</w:t>
      </w:r>
      <w:r>
        <w:rPr>
          <w:rFonts w:hint="eastAsia" w:ascii="楷体_GB2312" w:hAnsi="楷体_GB2312" w:eastAsia="楷体_GB2312" w:cs="楷体_GB2312"/>
          <w:sz w:val="32"/>
          <w:szCs w:val="32"/>
        </w:rPr>
        <w:t>2003年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eastAsia="zh-CN"/>
        </w:rPr>
        <w:t>组建</w:t>
      </w:r>
      <w:r>
        <w:rPr>
          <w:rFonts w:hint="eastAsia" w:ascii="楷体_GB2312" w:hAnsi="楷体_GB2312" w:eastAsia="楷体_GB2312" w:cs="楷体_GB2312"/>
          <w:sz w:val="32"/>
          <w:szCs w:val="32"/>
        </w:rPr>
        <w:t>成立</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注册资本5</w:t>
      </w:r>
      <w:r>
        <w:rPr>
          <w:rFonts w:hint="eastAsia" w:ascii="楷体_GB2312" w:hAnsi="楷体_GB2312" w:eastAsia="楷体_GB2312" w:cs="楷体_GB2312"/>
          <w:sz w:val="32"/>
          <w:szCs w:val="32"/>
          <w:lang w:eastAsia="zh-CN"/>
        </w:rPr>
        <w:t>亿元。</w:t>
      </w:r>
      <w:r>
        <w:rPr>
          <w:rFonts w:hint="eastAsia" w:ascii="楷体_GB2312" w:hAnsi="楷体_GB2312" w:eastAsia="楷体_GB2312" w:cs="楷体_GB2312"/>
          <w:bCs/>
          <w:sz w:val="32"/>
          <w:szCs w:val="32"/>
          <w:lang w:val="en-US" w:eastAsia="zh-CN"/>
        </w:rPr>
        <w:t>公司下属4</w:t>
      </w:r>
      <w:r>
        <w:rPr>
          <w:rFonts w:hint="eastAsia" w:ascii="楷体_GB2312" w:hAnsi="楷体_GB2312" w:eastAsia="楷体_GB2312" w:cs="楷体_GB2312"/>
          <w:bCs/>
          <w:sz w:val="32"/>
          <w:szCs w:val="32"/>
          <w:lang w:eastAsia="zh-CN"/>
        </w:rPr>
        <w:t>家子公司，分别为平阳县滩涂矿业有限公司、平阳县创谷科技有限公司、平阳县临港新能源有限公司、平阳县海涂分场农业开发有限公司，另有</w:t>
      </w:r>
      <w:r>
        <w:rPr>
          <w:rFonts w:hint="eastAsia" w:ascii="楷体_GB2312" w:hAnsi="楷体_GB2312" w:eastAsia="楷体_GB2312" w:cs="楷体_GB2312"/>
          <w:bCs/>
          <w:sz w:val="32"/>
          <w:szCs w:val="32"/>
          <w:lang w:val="en-US" w:eastAsia="zh-CN"/>
        </w:rPr>
        <w:t>多家子公司正在筹建。</w:t>
      </w:r>
      <w:r>
        <w:rPr>
          <w:rFonts w:hint="eastAsia" w:ascii="楷体_GB2312" w:hAnsi="楷体_GB2312" w:eastAsia="楷体_GB2312" w:cs="楷体_GB2312"/>
          <w:kern w:val="2"/>
          <w:sz w:val="32"/>
          <w:szCs w:val="32"/>
          <w:lang w:val="en-US" w:eastAsia="zh-CN" w:bidi="ar"/>
        </w:rPr>
        <w:t>公司</w:t>
      </w:r>
      <w:r>
        <w:rPr>
          <w:rFonts w:hint="eastAsia" w:ascii="楷体_GB2312" w:hAnsi="楷体_GB2312" w:eastAsia="楷体_GB2312" w:cs="楷体_GB2312"/>
          <w:bCs/>
          <w:sz w:val="32"/>
          <w:szCs w:val="32"/>
          <w:lang w:eastAsia="zh-CN"/>
        </w:rPr>
        <w:t>主要职责为对公司所属的国有资产进行经营管理，承担上级下达的基础设施建设任务并组织实施，全县工业类土地使用性质的所有毛地、熟地，以及该类土地上的建筑物和附属物等国有工业地产，包括工业制造厂房、物流仓库及工业研发楼宇等进行开发、建设、经营、管理等。</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楷体_GB2312" w:hAnsi="楷体_GB2312" w:eastAsia="楷体_GB2312" w:cs="楷体_GB2312"/>
          <w:b/>
          <w:bCs w:val="0"/>
          <w:sz w:val="32"/>
          <w:szCs w:val="32"/>
          <w:lang w:val="en-US" w:eastAsia="zh-CN"/>
        </w:rPr>
        <w:t>八、</w:t>
      </w:r>
      <w:r>
        <w:rPr>
          <w:rFonts w:hint="eastAsia" w:ascii="楷体_GB2312" w:hAnsi="楷体_GB2312" w:eastAsia="楷体_GB2312" w:cs="楷体_GB2312"/>
          <w:b/>
          <w:bCs w:val="0"/>
          <w:kern w:val="2"/>
          <w:sz w:val="32"/>
          <w:szCs w:val="32"/>
          <w:lang w:val="en-US" w:eastAsia="zh-CN" w:bidi="ar-SA"/>
        </w:rPr>
        <w:t>平阳县滩涂矿业有限公司简介</w:t>
      </w:r>
    </w:p>
    <w:p>
      <w:pPr>
        <w:pStyle w:val="4"/>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
          <w:bCs w:val="0"/>
          <w:kern w:val="2"/>
          <w:sz w:val="32"/>
          <w:szCs w:val="32"/>
          <w:lang w:val="en-US" w:eastAsia="zh-CN" w:bidi="ar-SA"/>
        </w:rPr>
        <w:t>平阳县滩涂矿业有限公司</w:t>
      </w:r>
      <w:r>
        <w:rPr>
          <w:rFonts w:hint="eastAsia" w:ascii="楷体_GB2312" w:hAnsi="楷体_GB2312" w:eastAsia="楷体_GB2312" w:cs="楷体_GB2312"/>
          <w:bCs/>
          <w:kern w:val="2"/>
          <w:sz w:val="32"/>
          <w:szCs w:val="32"/>
          <w:lang w:val="en-US" w:eastAsia="zh-CN" w:bidi="ar-SA"/>
        </w:rPr>
        <w:t>系平阳县临港控股有限公司全资子公司，成立于2022年5月，注册资本1000万元。公司下设综合办公室、工程管理部、经营管理部等3个职能部门，主要职责为承担授权范围内国有资产的经营管理任务，涉及矿山经营、投资建设、石料销售、融资等工作。</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楷体_GB2312" w:hAnsi="楷体_GB2312" w:eastAsia="楷体_GB2312" w:cs="楷体_GB2312"/>
          <w:b/>
          <w:bCs w:val="0"/>
          <w:kern w:val="2"/>
          <w:sz w:val="32"/>
          <w:szCs w:val="32"/>
          <w:lang w:val="en-US" w:eastAsia="zh-CN" w:bidi="ar-SA"/>
        </w:rPr>
        <w:t>九、</w:t>
      </w:r>
      <w:r>
        <w:rPr>
          <w:rFonts w:hint="eastAsia" w:ascii="楷体_GB2312" w:hAnsi="楷体_GB2312" w:eastAsia="楷体_GB2312" w:cs="楷体_GB2312"/>
          <w:b/>
          <w:bCs w:val="0"/>
          <w:sz w:val="32"/>
          <w:szCs w:val="32"/>
          <w:lang w:val="en-US" w:eastAsia="zh-CN"/>
        </w:rPr>
        <w:t>平阳县海涂分场农业开发有限公司简介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
          <w:bCs w:val="0"/>
          <w:sz w:val="32"/>
          <w:szCs w:val="32"/>
          <w:lang w:val="en-US" w:eastAsia="zh-CN"/>
        </w:rPr>
        <w:t>平阳县海涂分场农业开发有限公司</w:t>
      </w:r>
      <w:r>
        <w:rPr>
          <w:rFonts w:hint="eastAsia" w:ascii="楷体_GB2312" w:hAnsi="楷体_GB2312" w:eastAsia="楷体_GB2312" w:cs="楷体_GB2312"/>
          <w:bCs/>
          <w:sz w:val="32"/>
          <w:szCs w:val="32"/>
          <w:lang w:val="en-US" w:eastAsia="zh-CN"/>
        </w:rPr>
        <w:t>成立于2018年8月，主要从事于农业项目的开发、生态休闲旅游资源开发、农村基础设施建设咨询服务、经营管理受托的国有资产等业务。公司下设综合办公室、资产运营部和建设管理部等3个职能部门。</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楷体_GB2312" w:hAnsi="楷体_GB2312" w:eastAsia="楷体_GB2312" w:cs="楷体_GB2312"/>
          <w:b/>
          <w:bCs w:val="0"/>
          <w:sz w:val="32"/>
          <w:szCs w:val="32"/>
          <w:lang w:val="en-US" w:eastAsia="zh-CN"/>
        </w:rPr>
        <w:t>十、平阳县创谷科技发展有限公司简介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
          <w:bCs w:val="0"/>
          <w:sz w:val="32"/>
          <w:szCs w:val="32"/>
          <w:lang w:val="en-US" w:eastAsia="zh-CN"/>
        </w:rPr>
        <w:t>平阳县创谷科技发展有限公司</w:t>
      </w:r>
      <w:r>
        <w:rPr>
          <w:rFonts w:hint="default" w:ascii="楷体_GB2312" w:hAnsi="楷体_GB2312" w:eastAsia="楷体_GB2312" w:cs="楷体_GB2312"/>
          <w:bCs/>
          <w:sz w:val="32"/>
          <w:szCs w:val="32"/>
          <w:lang w:val="en-US" w:eastAsia="zh-CN"/>
        </w:rPr>
        <w:t>成立于2023年11月，系平阳县临港控股有限公司的全资子公司。公司主要承担平阳县国有科技企业孵化器（众创空间）、加速器、科创园、科创飞地等创新创业载体建设、经营和管理；承担鳌江实验室、高校地方联合科研机构等公共科技创新平台载体项目建设、经营和管理。承担平阳县国有科技企业孵化器、鳌江实验室以及高校地方联合科研机构等物业管理服务；承办创新创业各类相关赛事、展览展示、会议等；承担技术交易、科技项目咨询、专利咨询、工商咨询、信息咨询、科技培训、人力资源、企业管理、市场推广、政策法律、财务管理等中介服务，承担全县技术合同登记管理工作；开展对全县科技企业孵化器在孵企业进行股权投资、创新创业投资；行使政府投资的鳌江实验室、高校地方联合科研机构等科研项目知识产权所有权益，承办上级相关部门交办的其他工作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十一、平阳县国新综合能源有限公司简介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平阳县国新综合能源有限公司</w:t>
      </w:r>
      <w:r>
        <w:rPr>
          <w:rFonts w:hint="eastAsia" w:ascii="楷体_GB2312" w:hAnsi="楷体_GB2312" w:eastAsia="楷体_GB2312" w:cs="楷体_GB2312"/>
          <w:b w:val="0"/>
          <w:bCs w:val="0"/>
          <w:sz w:val="32"/>
          <w:szCs w:val="32"/>
          <w:lang w:val="en-US" w:eastAsia="zh-CN"/>
        </w:rPr>
        <w:t>是平阳县交通投资集团有限公司于 2019 年在平阳县鳌江镇设立的全资子公司，是一家专门从事综合能源技术开发、光伏发电、综合供能服务站建设和基础设施建设的新能源科技公司，承担着全县所有综合供能服务站的建设任务。自成立以来，国新能源公司一直坚持以“低碳”、“高效”、“持续”为目标，不断吸纳和整合各类优势资源，通过多方位渠道、集约化运营，积极促进并达成与中国石化、浙江石油公司的战略合作，为全县新能源产业布局做出不可忽视的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国新能源公司在历年的发展进程中，始终以县交投集团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为依托，以发展新能源事业为己任，秉持“不忘初心，以人为本”的工作理念，在项目建设经营和公司发展上，不断跨越新的台阶。期间，为响应县委县政府的要求，以合资和独资公司的名义竞得数座供能服务站的建设任务。目前，除新园站、山门站、闹村站、廖垟站、胜利路站已投入运营外，白岩寨站正在加快建设中。国新能源公司将在县交投集团的坚强领导下，开拓进取,锐意创新,务实精进，为全县综合能源服务站的建设做出更大贡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十二、温州顺溪水利工程投资有限公司简介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温州顺溪水利工程投资有限公司</w:t>
      </w:r>
      <w:r>
        <w:rPr>
          <w:rFonts w:hint="eastAsia" w:ascii="楷体_GB2312" w:hAnsi="楷体_GB2312" w:eastAsia="楷体_GB2312" w:cs="楷体_GB2312"/>
          <w:sz w:val="32"/>
          <w:szCs w:val="32"/>
          <w:lang w:val="en-US" w:eastAsia="zh-CN"/>
        </w:rPr>
        <w:t>于2017年10月作为控股子公司并入</w:t>
      </w:r>
      <w:r>
        <w:rPr>
          <w:rFonts w:hint="default" w:ascii="楷体_GB2312" w:hAnsi="楷体_GB2312" w:eastAsia="楷体_GB2312" w:cs="楷体_GB2312"/>
          <w:sz w:val="32"/>
          <w:szCs w:val="32"/>
          <w:lang w:eastAsia="zh-CN"/>
        </w:rPr>
        <w:t>平阳县水利发展投资有限公司</w:t>
      </w:r>
      <w:r>
        <w:rPr>
          <w:rFonts w:hint="eastAsia" w:ascii="楷体_GB2312" w:hAnsi="楷体_GB2312" w:eastAsia="楷体_GB2312" w:cs="楷体_GB2312"/>
          <w:sz w:val="32"/>
          <w:szCs w:val="32"/>
          <w:lang w:val="en-US" w:eastAsia="zh-CN"/>
        </w:rPr>
        <w:t>，系县顺溪水利枢纽工程投资主体，属公益性国有企业单位，主要业务范围为对水利水电及其他基础设施项目的投资和管理、水利枢纽工程的建设和库区的综合利用和开发、小型水利发电、旅游业投资、土地整理、房地产开发等。温顺投公司下属职能部门顺溪水电站于2015年5月投入试运行，系顺溪水利枢纽工程配套项目，电站落址于平阳县顺溪镇，系混合式水电站，多年平均发电量1866万千瓦时。工程水库集雨面积92.3平方公里，总库容4265万立方米，多年平均城镇供水量2300万立方米。保护人口14.5万人，保护耕地面积8万亩；灌溉面积4.7万亩，供水人口27.9万人。</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b/>
          <w:bCs/>
          <w:lang w:val="en-US" w:eastAsia="zh-CN"/>
        </w:rPr>
      </w:pPr>
      <w:r>
        <w:rPr>
          <w:rFonts w:hint="eastAsia" w:ascii="楷体_GB2312" w:hAnsi="楷体_GB2312" w:eastAsia="楷体_GB2312" w:cs="楷体_GB2312"/>
          <w:b/>
          <w:bCs/>
          <w:sz w:val="32"/>
          <w:szCs w:val="32"/>
          <w:lang w:val="en-US" w:eastAsia="zh-CN"/>
        </w:rPr>
        <w:t>十三、平阳县黄坑水电有限责任公司</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平阳县黄坑水电有限责任公司</w:t>
      </w:r>
      <w:r>
        <w:rPr>
          <w:rFonts w:hint="eastAsia" w:ascii="楷体_GB2312" w:hAnsi="楷体_GB2312" w:eastAsia="楷体_GB2312" w:cs="楷体_GB2312"/>
          <w:sz w:val="32"/>
          <w:szCs w:val="32"/>
          <w:lang w:val="en-US" w:eastAsia="zh-CN"/>
        </w:rPr>
        <w:t>前身为黄坑水库电站，于1992年3月竣工发电，2019年6月划入</w:t>
      </w:r>
      <w:r>
        <w:rPr>
          <w:rFonts w:hint="default" w:ascii="楷体_GB2312" w:hAnsi="楷体_GB2312" w:eastAsia="楷体_GB2312" w:cs="楷体_GB2312"/>
          <w:sz w:val="32"/>
          <w:szCs w:val="32"/>
          <w:lang w:eastAsia="zh-CN"/>
        </w:rPr>
        <w:t>平阳县水利发展投资有限公司</w:t>
      </w:r>
      <w:r>
        <w:rPr>
          <w:rFonts w:hint="eastAsia" w:ascii="楷体_GB2312" w:hAnsi="楷体_GB2312" w:eastAsia="楷体_GB2312" w:cs="楷体_GB2312"/>
          <w:sz w:val="32"/>
          <w:szCs w:val="32"/>
          <w:lang w:val="en-US" w:eastAsia="zh-CN"/>
        </w:rPr>
        <w:t>，系集防洪、灌溉、发电为一体的多功能水电站。黄坑水库位于鳌江闹村支流，库容300万方，防洪标准为50年一遇。黄坑电站总装机1260kW，设计流量1.02立方米/秒，平均年发电量260万kW，系平阳县北港地区主要调峰电站之一。</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楷体_GB2312" w:hAnsi="楷体_GB2312" w:eastAsia="楷体_GB2312" w:cs="楷体_GB2312"/>
          <w:b/>
          <w:bCs/>
          <w:sz w:val="32"/>
          <w:szCs w:val="32"/>
          <w:lang w:val="en-US" w:eastAsia="zh-CN"/>
        </w:rPr>
        <w:t>十四、平阳县国渠农村供水服务有限公司</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平阳县国渠农村供水服务有限公司</w:t>
      </w:r>
      <w:r>
        <w:rPr>
          <w:rFonts w:hint="eastAsia" w:ascii="楷体_GB2312" w:hAnsi="楷体_GB2312" w:eastAsia="楷体_GB2312" w:cs="楷体_GB2312"/>
          <w:sz w:val="32"/>
          <w:szCs w:val="32"/>
          <w:lang w:val="en-US" w:eastAsia="zh-CN"/>
        </w:rPr>
        <w:t>成立于2023年10月，系平阳县水利发展投资有限公司下属子公司,是一家国有独资企业。公司主要承担指导全县农村供水工程管理工作，制定农村供水工程的运行标准，对农村供水工程进行管理运营；主要负责农村供水工程供水设备日常运行维护、修理、巡查、水质检测、管网抢修等。</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十五、浙江萌宠岛投资有限公司简介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浙江萌宠岛投资有限公司</w:t>
      </w:r>
      <w:r>
        <w:rPr>
          <w:rFonts w:hint="eastAsia" w:ascii="楷体_GB2312" w:hAnsi="楷体_GB2312" w:eastAsia="楷体_GB2312" w:cs="楷体_GB2312"/>
          <w:sz w:val="32"/>
          <w:szCs w:val="32"/>
          <w:lang w:val="en-US" w:eastAsia="zh-CN"/>
        </w:rPr>
        <w:t>于2016年5月12日注册成立，注册资本6亿元，坐落于平阳县水头镇泾川中路458号，系国有独资企业，受平阳县人民政府国有资产监督管理办公室监管。公司作为平阳宠物小镇的投资建设主体，围绕“中国宠物产业第一镇”的战略定位，不断完善园区基础建设及配套设施，主要承担融资、招商、开发建设、项目管理、园林绿化工程施工等工作。</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i w:val="0"/>
          <w:caps w:val="0"/>
          <w:color w:val="171A1D"/>
          <w:spacing w:val="0"/>
          <w:sz w:val="32"/>
          <w:szCs w:val="32"/>
          <w:shd w:val="clear" w:fill="FFFFFF"/>
          <w:lang w:val="en-US" w:eastAsia="zh-CN"/>
        </w:rPr>
        <w:t>十六、</w:t>
      </w:r>
      <w:r>
        <w:rPr>
          <w:rFonts w:hint="eastAsia" w:ascii="楷体_GB2312" w:hAnsi="楷体_GB2312" w:eastAsia="楷体_GB2312" w:cs="楷体_GB2312"/>
          <w:b/>
          <w:bCs/>
          <w:i w:val="0"/>
          <w:caps w:val="0"/>
          <w:color w:val="171A1D"/>
          <w:spacing w:val="0"/>
          <w:sz w:val="32"/>
          <w:szCs w:val="32"/>
          <w:shd w:val="clear" w:fill="FFFFFF"/>
        </w:rPr>
        <w:t>平阳县横阳控股有限公司</w:t>
      </w:r>
      <w:r>
        <w:rPr>
          <w:rFonts w:hint="eastAsia" w:ascii="楷体_GB2312" w:hAnsi="楷体_GB2312" w:eastAsia="楷体_GB2312" w:cs="楷体_GB2312"/>
          <w:b/>
          <w:bCs/>
          <w:i w:val="0"/>
          <w:caps w:val="0"/>
          <w:color w:val="171A1D"/>
          <w:spacing w:val="0"/>
          <w:sz w:val="32"/>
          <w:szCs w:val="32"/>
          <w:shd w:val="clear" w:fill="FFFFFF"/>
          <w:lang w:val="en-US" w:eastAsia="zh-CN"/>
        </w:rPr>
        <w:t>简介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i w:val="0"/>
          <w:caps w:val="0"/>
          <w:color w:val="171A1D"/>
          <w:spacing w:val="0"/>
          <w:sz w:val="32"/>
          <w:szCs w:val="32"/>
          <w:shd w:val="clear" w:fill="FFFFFF"/>
        </w:rPr>
      </w:pPr>
      <w:r>
        <w:rPr>
          <w:rFonts w:hint="eastAsia" w:ascii="楷体_GB2312" w:hAnsi="楷体_GB2312" w:eastAsia="楷体_GB2312" w:cs="楷体_GB2312"/>
          <w:b/>
          <w:bCs/>
          <w:i w:val="0"/>
          <w:caps w:val="0"/>
          <w:color w:val="171A1D"/>
          <w:spacing w:val="0"/>
          <w:sz w:val="32"/>
          <w:szCs w:val="32"/>
          <w:shd w:val="clear" w:fill="FFFFFF"/>
        </w:rPr>
        <w:t>平阳县横阳控股有限公司</w:t>
      </w:r>
      <w:r>
        <w:rPr>
          <w:rFonts w:hint="eastAsia" w:ascii="楷体_GB2312" w:hAnsi="楷体_GB2312" w:eastAsia="楷体_GB2312" w:cs="楷体_GB2312"/>
          <w:i w:val="0"/>
          <w:caps w:val="0"/>
          <w:color w:val="171A1D"/>
          <w:spacing w:val="0"/>
          <w:sz w:val="32"/>
          <w:szCs w:val="32"/>
          <w:shd w:val="clear" w:fill="FFFFFF"/>
        </w:rPr>
        <w:t>成立于2016年2月，目前主要负责市政道路及配套基础设施、交通工程、安置房、老旧小区改造、未来社区、新能源停车场及充电桩建设等工程建设以及道路绿化养管护等。下一步公司将重心放在市政运营、公共服务上，致力于提高居民生活品质，打造公共服务标杆，深度介入市政运营、公共服务的主要环节，如老旧小区智慧供水、供热、供气、新能源、数字化智慧城市一张网建设、新型城镇园林绿化管理等内容上，积极向复合型国有企业转型，努力实现公益类业务与市场类业务并存，在承担社会责任的同时获取发展的新空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i w:val="0"/>
          <w:caps w:val="0"/>
          <w:color w:val="171A1D"/>
          <w:spacing w:val="0"/>
          <w:sz w:val="32"/>
          <w:szCs w:val="32"/>
          <w:shd w:val="clear" w:fill="FFFFFF"/>
        </w:rPr>
        <w:br w:type="textWrapping"/>
      </w:r>
      <w:r>
        <w:rPr>
          <w:rFonts w:hint="eastAsia" w:ascii="楷体_GB2312" w:hAnsi="楷体_GB2312" w:eastAsia="楷体_GB2312" w:cs="楷体_GB2312"/>
          <w:b/>
          <w:bCs/>
          <w:i w:val="0"/>
          <w:caps w:val="0"/>
          <w:color w:val="171A1D"/>
          <w:spacing w:val="0"/>
          <w:sz w:val="32"/>
          <w:szCs w:val="32"/>
          <w:shd w:val="clear" w:fill="FFFFFF"/>
          <w:lang w:val="en-US" w:eastAsia="zh-CN"/>
        </w:rPr>
        <w:t>十七、</w:t>
      </w:r>
      <w:r>
        <w:rPr>
          <w:rFonts w:hint="eastAsia" w:ascii="楷体_GB2312" w:hAnsi="楷体_GB2312" w:eastAsia="楷体_GB2312" w:cs="楷体_GB2312"/>
          <w:b/>
          <w:bCs/>
          <w:color w:val="000000"/>
          <w:kern w:val="0"/>
          <w:sz w:val="32"/>
          <w:szCs w:val="32"/>
          <w:lang w:val="en-US" w:eastAsia="zh-CN" w:bidi="ar"/>
        </w:rPr>
        <w:t xml:space="preserve">平阳县国有粮食收储有限公司简介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平阳县国有粮食收储公司</w:t>
      </w:r>
      <w:r>
        <w:rPr>
          <w:rFonts w:hint="eastAsia" w:ascii="楷体_GB2312" w:hAnsi="楷体_GB2312" w:eastAsia="楷体_GB2312" w:cs="楷体_GB2312"/>
          <w:sz w:val="32"/>
          <w:szCs w:val="32"/>
          <w:lang w:val="en-US" w:eastAsia="zh-CN"/>
        </w:rPr>
        <w:t xml:space="preserve">于 1998 年 10 月份经县人民政府（平政发〔1998〕183 号文件）批准成立，下辖万全、鳌江两个分公司；共16个粮食储备库；昆阳、南麂两个军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粮代供点。我公司主要承担全县储备粮早、晚稻两季收购及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粮油储备的轮换、储存及驻平部队后勤保障等职责。</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宋体" w:hAnsi="宋体" w:cs="宋体"/>
          <w:lang w:val="en-US" w:eastAsia="zh-CN"/>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12"/>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07A1A"/>
    <w:multiLevelType w:val="singleLevel"/>
    <w:tmpl w:val="2AA07A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zg4YzQ3NmZiN2FjMDBjYTc4ZDdhYzY5MTZmYjMifQ=="/>
  </w:docVars>
  <w:rsids>
    <w:rsidRoot w:val="00000000"/>
    <w:rsid w:val="05B079CD"/>
    <w:rsid w:val="0FF369A6"/>
    <w:rsid w:val="12533848"/>
    <w:rsid w:val="19EF09A0"/>
    <w:rsid w:val="21683797"/>
    <w:rsid w:val="225819DE"/>
    <w:rsid w:val="2C574478"/>
    <w:rsid w:val="37F012DD"/>
    <w:rsid w:val="3BC71009"/>
    <w:rsid w:val="407607CC"/>
    <w:rsid w:val="42342EF2"/>
    <w:rsid w:val="45F74778"/>
    <w:rsid w:val="4FA77185"/>
    <w:rsid w:val="54632FAA"/>
    <w:rsid w:val="596A327D"/>
    <w:rsid w:val="5EB4487C"/>
    <w:rsid w:val="63AA2F6D"/>
    <w:rsid w:val="64340620"/>
    <w:rsid w:val="65762AF3"/>
    <w:rsid w:val="6F9E06DA"/>
    <w:rsid w:val="7A886B78"/>
    <w:rsid w:val="CCF7A5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2"/>
    <w:semiHidden/>
    <w:unhideWhenUsed/>
    <w:qFormat/>
    <w:uiPriority w:val="99"/>
    <w:pPr>
      <w:spacing w:after="120"/>
    </w:pPr>
  </w:style>
  <w:style w:type="paragraph" w:styleId="4">
    <w:name w:val="toc 6"/>
    <w:basedOn w:val="1"/>
    <w:next w:val="1"/>
    <w:qFormat/>
    <w:uiPriority w:val="0"/>
    <w:pPr>
      <w:ind w:left="2100" w:leftChars="10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7</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2024-08-19T09:09:00Z</dcterms:created>
  <dc:creator>PYRC</dc:creator>
  <cp:lastModifiedBy>何永枢</cp:lastModifiedBy>
  <cp:lastPrinted>2024-08-19T16:52:00Z</cp:lastPrinted>
  <dcterms:modified xsi:type="dcterms:W3CDTF">2024-08-21T08:34:35Z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E2AA6F104D4249888FE2533B01052EB3_12</vt:lpwstr>
  </property>
</Properties>
</file>