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57B" w:rsidRDefault="0049757B" w:rsidP="0049757B">
      <w:pPr>
        <w:autoSpaceDE w:val="0"/>
        <w:spacing w:line="620" w:lineRule="exact"/>
        <w:rPr>
          <w:rFonts w:ascii="黑体" w:eastAsia="黑体" w:hAnsi="黑体" w:cs="黑体"/>
          <w:kern w:val="0"/>
          <w:szCs w:val="32"/>
          <w:lang w:bidi="ar"/>
        </w:rPr>
      </w:pPr>
      <w:r>
        <w:rPr>
          <w:rFonts w:ascii="黑体" w:eastAsia="黑体" w:hAnsi="黑体" w:cs="黑体"/>
          <w:kern w:val="0"/>
          <w:sz w:val="32"/>
          <w:szCs w:val="32"/>
          <w:lang w:bidi="ar"/>
        </w:rPr>
        <w:t>附件5</w:t>
      </w:r>
    </w:p>
    <w:p w:rsidR="0049757B" w:rsidRDefault="0049757B" w:rsidP="0049757B">
      <w:pPr>
        <w:autoSpaceDE w:val="0"/>
        <w:spacing w:line="240" w:lineRule="exact"/>
        <w:rPr>
          <w:rFonts w:ascii="黑体" w:eastAsia="黑体" w:hAnsi="黑体" w:cs="黑体"/>
          <w:kern w:val="0"/>
          <w:szCs w:val="32"/>
          <w:lang w:bidi="ar"/>
        </w:rPr>
      </w:pPr>
    </w:p>
    <w:p w:rsidR="0049757B" w:rsidRDefault="0049757B" w:rsidP="0049757B">
      <w:pPr>
        <w:spacing w:line="600" w:lineRule="exact"/>
        <w:jc w:val="center"/>
        <w:rPr>
          <w:rFonts w:eastAsia="方正小标宋简体"/>
          <w:sz w:val="44"/>
          <w:szCs w:val="44"/>
        </w:rPr>
      </w:pPr>
      <w:r>
        <w:rPr>
          <w:rFonts w:ascii="Times New Roman" w:eastAsia="方正小标宋简体" w:hAnsi="Times New Roman" w:cs="Times New Roman"/>
          <w:sz w:val="44"/>
          <w:szCs w:val="44"/>
        </w:rPr>
        <w:t>招引高校毕业生</w:t>
      </w:r>
      <w:r>
        <w:rPr>
          <w:rFonts w:ascii="Times New Roman" w:eastAsia="方正小标宋简体" w:hAnsi="Times New Roman" w:cs="Times New Roman"/>
          <w:sz w:val="44"/>
          <w:szCs w:val="44"/>
        </w:rPr>
        <w:t>“510+</w:t>
      </w:r>
      <w:r>
        <w:rPr>
          <w:rFonts w:ascii="Times New Roman" w:eastAsia="方正小标宋简体" w:hAnsi="Times New Roman" w:cs="Times New Roman"/>
          <w:sz w:val="44"/>
          <w:szCs w:val="44"/>
        </w:rPr>
        <w:t>行动计划</w:t>
      </w:r>
      <w:r>
        <w:rPr>
          <w:rFonts w:ascii="Times New Roman" w:eastAsia="方正小标宋简体" w:hAnsi="Times New Roman" w:cs="Times New Roman"/>
          <w:sz w:val="44"/>
          <w:szCs w:val="44"/>
        </w:rPr>
        <w:t>”</w:t>
      </w:r>
    </w:p>
    <w:p w:rsidR="0049757B" w:rsidRDefault="0049757B" w:rsidP="0049757B">
      <w:pPr>
        <w:spacing w:line="600" w:lineRule="exact"/>
        <w:jc w:val="center"/>
        <w:rPr>
          <w:rFonts w:eastAsia="方正小标宋简体"/>
          <w:sz w:val="44"/>
          <w:szCs w:val="44"/>
        </w:rPr>
      </w:pPr>
      <w:r>
        <w:rPr>
          <w:rFonts w:ascii="Times New Roman" w:eastAsia="方正小标宋简体" w:hAnsi="Times New Roman" w:cs="Times New Roman"/>
          <w:sz w:val="44"/>
          <w:szCs w:val="44"/>
        </w:rPr>
        <w:t>交通补贴操作办法</w:t>
      </w:r>
    </w:p>
    <w:p w:rsidR="0049757B" w:rsidRDefault="0049757B" w:rsidP="0049757B">
      <w:pPr>
        <w:autoSpaceDE w:val="0"/>
        <w:spacing w:line="240" w:lineRule="exact"/>
        <w:rPr>
          <w:rFonts w:eastAsia="仿宋_GB2312"/>
          <w:szCs w:val="32"/>
        </w:rPr>
      </w:pPr>
    </w:p>
    <w:p w:rsidR="0049757B" w:rsidRDefault="0049757B" w:rsidP="0049757B">
      <w:pPr>
        <w:pStyle w:val="aa"/>
        <w:wordWrap w:val="0"/>
        <w:spacing w:line="600" w:lineRule="exact"/>
        <w:ind w:leftChars="0" w:left="0" w:firstLineChars="200" w:firstLine="640"/>
        <w:contextualSpacing/>
        <w:rPr>
          <w:rFonts w:ascii="Times New Roman" w:eastAsia="黑体" w:hAnsi="Times New Roman"/>
          <w:sz w:val="32"/>
          <w:szCs w:val="32"/>
        </w:rPr>
      </w:pPr>
      <w:r>
        <w:rPr>
          <w:rFonts w:ascii="Times New Roman" w:eastAsia="黑体" w:hAnsi="Times New Roman"/>
          <w:sz w:val="32"/>
          <w:szCs w:val="32"/>
        </w:rPr>
        <w:t>一、</w:t>
      </w:r>
      <w:r>
        <w:rPr>
          <w:rFonts w:ascii="Times New Roman" w:eastAsia="黑体" w:hAnsi="Times New Roman"/>
          <w:kern w:val="0"/>
          <w:sz w:val="32"/>
          <w:szCs w:val="32"/>
        </w:rPr>
        <w:t>申领对象及条件</w:t>
      </w:r>
    </w:p>
    <w:p w:rsidR="0049757B" w:rsidRDefault="0049757B" w:rsidP="0049757B">
      <w:pPr>
        <w:wordWrap w:val="0"/>
        <w:spacing w:line="600" w:lineRule="exact"/>
        <w:ind w:firstLineChars="200" w:firstLine="640"/>
        <w:contextualSpacing/>
        <w:rPr>
          <w:rFonts w:eastAsia="仿宋_GB2312"/>
          <w:szCs w:val="32"/>
        </w:rPr>
      </w:pPr>
      <w:r>
        <w:rPr>
          <w:rFonts w:ascii="Times New Roman" w:eastAsia="仿宋_GB2312" w:hAnsi="Times New Roman" w:cs="Times New Roman"/>
          <w:sz w:val="32"/>
          <w:szCs w:val="32"/>
        </w:rPr>
        <w:t>申请对象共分二类：</w:t>
      </w:r>
    </w:p>
    <w:p w:rsidR="0049757B" w:rsidRDefault="0049757B" w:rsidP="0049757B">
      <w:pPr>
        <w:wordWrap w:val="0"/>
        <w:spacing w:line="600" w:lineRule="exact"/>
        <w:ind w:firstLineChars="200" w:firstLine="640"/>
        <w:contextualSpacing/>
        <w:rPr>
          <w:rFonts w:eastAsia="仿宋_GB2312"/>
          <w:szCs w:val="32"/>
        </w:rPr>
      </w:pPr>
      <w:r>
        <w:rPr>
          <w:rFonts w:ascii="Times New Roman" w:eastAsia="仿宋_GB2312" w:hAnsi="Times New Roman" w:cs="Times New Roman"/>
          <w:sz w:val="32"/>
          <w:szCs w:val="32"/>
        </w:rPr>
        <w:t>第</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类对象</w:t>
      </w:r>
      <w:r>
        <w:rPr>
          <w:rFonts w:ascii="Times New Roman" w:hAnsi="Times New Roman" w:cs="Times New Roman"/>
          <w:sz w:val="32"/>
          <w:szCs w:val="32"/>
        </w:rPr>
        <w:t>：</w:t>
      </w:r>
      <w:r>
        <w:rPr>
          <w:rFonts w:ascii="Times New Roman" w:eastAsia="仿宋_GB2312" w:hAnsi="Times New Roman" w:cs="Times New Roman"/>
          <w:sz w:val="32"/>
          <w:szCs w:val="32"/>
        </w:rPr>
        <w:t>受邀参加人社部门组织的市内引才活动的毕业</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年以内全日制高校毕业生</w:t>
      </w:r>
      <w:r>
        <w:rPr>
          <w:rFonts w:ascii="Times New Roman" w:hAnsi="Times New Roman" w:cs="Times New Roman"/>
          <w:sz w:val="32"/>
          <w:szCs w:val="32"/>
        </w:rPr>
        <w:t>；</w:t>
      </w:r>
    </w:p>
    <w:p w:rsidR="0049757B" w:rsidRDefault="0049757B" w:rsidP="0049757B">
      <w:pPr>
        <w:wordWrap w:val="0"/>
        <w:spacing w:line="600" w:lineRule="exact"/>
        <w:ind w:firstLineChars="200" w:firstLine="640"/>
        <w:contextualSpacing/>
        <w:rPr>
          <w:rFonts w:eastAsia="仿宋_GB2312"/>
          <w:szCs w:val="32"/>
        </w:rPr>
      </w:pPr>
      <w:r>
        <w:rPr>
          <w:rFonts w:ascii="Times New Roman" w:eastAsia="仿宋_GB2312" w:hAnsi="Times New Roman" w:cs="Times New Roman"/>
          <w:sz w:val="32"/>
          <w:szCs w:val="32"/>
        </w:rPr>
        <w:t>第</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类对象</w:t>
      </w:r>
      <w:r>
        <w:rPr>
          <w:rFonts w:ascii="Times New Roman" w:hAnsi="Times New Roman" w:cs="Times New Roman"/>
          <w:sz w:val="32"/>
          <w:szCs w:val="32"/>
        </w:rPr>
        <w:t>：</w:t>
      </w:r>
      <w:r>
        <w:rPr>
          <w:rFonts w:ascii="Times New Roman" w:eastAsia="仿宋_GB2312" w:hAnsi="Times New Roman" w:cs="Times New Roman"/>
          <w:sz w:val="32"/>
          <w:szCs w:val="32"/>
        </w:rPr>
        <w:t>受邀参加人社部门组织的市内引才活动的在校大学生。</w:t>
      </w:r>
    </w:p>
    <w:p w:rsidR="0049757B" w:rsidRDefault="0049757B" w:rsidP="0049757B">
      <w:pPr>
        <w:pStyle w:val="aa"/>
        <w:wordWrap w:val="0"/>
        <w:spacing w:line="600" w:lineRule="exact"/>
        <w:ind w:leftChars="0" w:left="0" w:firstLineChars="200" w:firstLine="640"/>
        <w:contextualSpacing/>
        <w:rPr>
          <w:rFonts w:ascii="Times New Roman" w:eastAsia="黑体" w:hAnsi="Times New Roman"/>
          <w:sz w:val="32"/>
          <w:szCs w:val="32"/>
        </w:rPr>
      </w:pPr>
      <w:r>
        <w:rPr>
          <w:rFonts w:ascii="Times New Roman" w:eastAsia="黑体" w:hAnsi="Times New Roman"/>
          <w:sz w:val="32"/>
          <w:szCs w:val="32"/>
        </w:rPr>
        <w:t>二、条件审核标准</w:t>
      </w:r>
    </w:p>
    <w:p w:rsidR="0049757B" w:rsidRDefault="0049757B" w:rsidP="0049757B">
      <w:pPr>
        <w:wordWrap w:val="0"/>
        <w:spacing w:line="600" w:lineRule="exact"/>
        <w:ind w:firstLine="640"/>
        <w:rPr>
          <w:rFonts w:eastAsia="仿宋_GB2312"/>
          <w:szCs w:val="32"/>
        </w:rPr>
      </w:pPr>
      <w:r>
        <w:rPr>
          <w:rFonts w:ascii="Times New Roman" w:eastAsia="仿宋_GB2312" w:hAnsi="Times New Roman" w:cs="Times New Roman"/>
          <w:sz w:val="32"/>
          <w:szCs w:val="32"/>
        </w:rPr>
        <w:t>（一）引才活动要求。经人社部门组织或确认的引才活动，通过正式发文，且文件内容须明确该活动享受交通补贴政策。</w:t>
      </w:r>
    </w:p>
    <w:p w:rsidR="0049757B" w:rsidRDefault="0049757B" w:rsidP="0049757B">
      <w:pPr>
        <w:wordWrap w:val="0"/>
        <w:spacing w:line="600" w:lineRule="exact"/>
        <w:ind w:firstLine="640"/>
        <w:rPr>
          <w:rFonts w:eastAsia="仿宋_GB2312"/>
          <w:szCs w:val="32"/>
        </w:rPr>
      </w:pPr>
      <w:r>
        <w:rPr>
          <w:rFonts w:ascii="Times New Roman" w:eastAsia="仿宋_GB2312" w:hAnsi="Times New Roman" w:cs="Times New Roman"/>
          <w:sz w:val="32"/>
          <w:szCs w:val="32"/>
        </w:rPr>
        <w:t>（二）人员要求。符合人社部门组织的引才活动预报名条件要求，完成预报名且经人社部门核准，确认为受邀人员。</w:t>
      </w:r>
    </w:p>
    <w:p w:rsidR="0049757B" w:rsidRDefault="0049757B" w:rsidP="0049757B">
      <w:pPr>
        <w:wordWrap w:val="0"/>
        <w:spacing w:line="600" w:lineRule="exact"/>
        <w:ind w:firstLine="640"/>
        <w:rPr>
          <w:rFonts w:eastAsia="仿宋_GB2312"/>
          <w:szCs w:val="32"/>
        </w:rPr>
      </w:pPr>
      <w:r>
        <w:rPr>
          <w:rFonts w:ascii="Times New Roman" w:eastAsia="仿宋_GB2312" w:hAnsi="Times New Roman" w:cs="Times New Roman"/>
          <w:sz w:val="32"/>
          <w:szCs w:val="32"/>
        </w:rPr>
        <w:t>（三）毕业身份要求。国内应为全日制高校毕业生，国（境）外高校毕业生学历需经国家教育部服务中心认证。技工院校高级工班、特殊教育院校职业类毕业生按大专生落实待遇，预备技师（技师）班毕业生按本科生落实待遇。</w:t>
      </w:r>
    </w:p>
    <w:p w:rsidR="0049757B" w:rsidRDefault="0049757B" w:rsidP="0049757B">
      <w:pPr>
        <w:wordWrap w:val="0"/>
        <w:spacing w:line="600" w:lineRule="exact"/>
        <w:ind w:firstLine="640"/>
        <w:rPr>
          <w:rFonts w:eastAsia="仿宋_GB2312"/>
          <w:szCs w:val="32"/>
        </w:rPr>
      </w:pPr>
      <w:r>
        <w:rPr>
          <w:rFonts w:ascii="Times New Roman" w:eastAsia="仿宋_GB2312" w:hAnsi="Times New Roman" w:cs="Times New Roman"/>
          <w:sz w:val="32"/>
          <w:szCs w:val="32"/>
        </w:rPr>
        <w:t>（四）毕业学制要求。</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全日制</w:t>
      </w:r>
      <w:r>
        <w:rPr>
          <w:rFonts w:ascii="Times New Roman" w:eastAsia="仿宋_GB2312" w:hAnsi="Times New Roman" w:cs="Times New Roman"/>
          <w:sz w:val="32"/>
          <w:szCs w:val="32"/>
        </w:rPr>
        <w:t>”</w:t>
      </w:r>
      <w:r>
        <w:rPr>
          <w:rFonts w:ascii="Times New Roman" w:eastAsia="仿宋_GB2312" w:hAnsi="Times New Roman" w:cs="Times New Roman"/>
          <w:sz w:val="32"/>
          <w:szCs w:val="32"/>
        </w:rPr>
        <w:t>要求全脱产就读，以实际情况为准，毕业生证书载明类别、学信网查询结果、教育部留学服</w:t>
      </w:r>
      <w:r>
        <w:rPr>
          <w:rFonts w:ascii="Times New Roman" w:eastAsia="仿宋_GB2312" w:hAnsi="Times New Roman" w:cs="Times New Roman"/>
          <w:sz w:val="32"/>
          <w:szCs w:val="32"/>
        </w:rPr>
        <w:lastRenderedPageBreak/>
        <w:t>务中心国（境）外学历认证等为辅助证明材料。</w:t>
      </w:r>
    </w:p>
    <w:p w:rsidR="0049757B" w:rsidRDefault="0049757B" w:rsidP="0049757B">
      <w:pPr>
        <w:wordWrap w:val="0"/>
        <w:spacing w:line="600" w:lineRule="exact"/>
        <w:ind w:firstLine="640"/>
        <w:rPr>
          <w:rFonts w:eastAsia="仿宋_GB2312"/>
          <w:szCs w:val="32"/>
        </w:rPr>
      </w:pPr>
      <w:r>
        <w:rPr>
          <w:rFonts w:ascii="Times New Roman" w:eastAsia="仿宋_GB2312" w:hAnsi="Times New Roman" w:cs="Times New Roman"/>
          <w:sz w:val="32"/>
          <w:szCs w:val="32"/>
        </w:rPr>
        <w:t>（五）毕业年限要求。引才活动日的年月（默认为</w:t>
      </w:r>
      <w:r>
        <w:rPr>
          <w:rFonts w:ascii="Times New Roman" w:eastAsia="仿宋_GB2312" w:hAnsi="Times New Roman" w:cs="Times New Roman"/>
          <w:sz w:val="32"/>
          <w:szCs w:val="32"/>
        </w:rPr>
        <w:t>X</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X</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w:t>
      </w:r>
      <w:r>
        <w:rPr>
          <w:rFonts w:ascii="Times New Roman" w:eastAsia="仿宋_GB2312" w:hAnsi="Times New Roman" w:cs="Times New Roman"/>
          <w:sz w:val="32"/>
          <w:szCs w:val="32"/>
        </w:rPr>
        <w:t>毕业证颁发的年月</w:t>
      </w:r>
      <w:r>
        <w:rPr>
          <w:rFonts w:ascii="Times New Roman" w:eastAsia="仿宋_GB2312" w:hAnsi="Times New Roman" w:cs="Times New Roman"/>
          <w:sz w:val="32"/>
          <w:szCs w:val="32"/>
        </w:rPr>
        <w:t>≤</w:t>
      </w:r>
      <w:r>
        <w:rPr>
          <w:rFonts w:ascii="Times New Roman" w:eastAsia="仿宋_GB2312" w:hAnsi="Times New Roman" w:cs="Times New Roman"/>
          <w:sz w:val="32"/>
          <w:szCs w:val="32"/>
        </w:rPr>
        <w:t>毕业年限（</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w:t>
      </w:r>
    </w:p>
    <w:p w:rsidR="0049757B" w:rsidRDefault="0049757B" w:rsidP="0049757B">
      <w:pPr>
        <w:wordWrap w:val="0"/>
        <w:spacing w:line="600" w:lineRule="exact"/>
        <w:ind w:firstLine="640"/>
        <w:rPr>
          <w:rFonts w:eastAsia="仿宋_GB2312"/>
          <w:szCs w:val="32"/>
        </w:rPr>
      </w:pPr>
      <w:r>
        <w:rPr>
          <w:rFonts w:ascii="Times New Roman" w:eastAsia="仿宋_GB2312" w:hAnsi="Times New Roman" w:cs="Times New Roman"/>
          <w:sz w:val="32"/>
          <w:szCs w:val="32"/>
        </w:rPr>
        <w:t>（六）在校大学生要求。普通高等全日制学校专科以上的在校大学生。海外留学人员和港澳台在校大学生。技工院校高级工班、特殊教育院校职业类在校生，预备技师（技师）班在校生享受在校大学生同等待遇。</w:t>
      </w:r>
    </w:p>
    <w:p w:rsidR="0049757B" w:rsidRDefault="0049757B" w:rsidP="0049757B">
      <w:pPr>
        <w:wordWrap w:val="0"/>
        <w:spacing w:line="600" w:lineRule="exact"/>
        <w:ind w:firstLine="640"/>
        <w:rPr>
          <w:rFonts w:eastAsia="仿宋_GB2312"/>
          <w:szCs w:val="32"/>
        </w:rPr>
      </w:pPr>
      <w:r>
        <w:rPr>
          <w:rFonts w:ascii="Times New Roman" w:eastAsia="仿宋_GB2312" w:hAnsi="Times New Roman" w:cs="Times New Roman"/>
          <w:sz w:val="32"/>
          <w:szCs w:val="32"/>
        </w:rPr>
        <w:t>（七）出发地要求。第</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类对象出发地以市外来温的实名制交通票据为准，并提供由面试单位开具的面试证明。第</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类对象的出发地按照院校所在地为准。</w:t>
      </w:r>
    </w:p>
    <w:p w:rsidR="0049757B" w:rsidRDefault="0049757B" w:rsidP="0049757B">
      <w:pPr>
        <w:wordWrap w:val="0"/>
        <w:spacing w:line="600" w:lineRule="exact"/>
        <w:ind w:firstLineChars="200" w:firstLine="640"/>
        <w:contextualSpacing/>
        <w:rPr>
          <w:rFonts w:eastAsia="仿宋_GB2312"/>
          <w:kern w:val="0"/>
          <w:szCs w:val="32"/>
        </w:rPr>
      </w:pPr>
      <w:r>
        <w:rPr>
          <w:rFonts w:ascii="Times New Roman" w:eastAsia="黑体" w:hAnsi="Times New Roman" w:cs="Times New Roman"/>
          <w:sz w:val="32"/>
          <w:szCs w:val="32"/>
          <w:lang w:bidi="ar"/>
        </w:rPr>
        <w:t>三、申领流程</w:t>
      </w:r>
    </w:p>
    <w:p w:rsidR="0049757B" w:rsidRDefault="0049757B" w:rsidP="0049757B">
      <w:pPr>
        <w:wordWrap w:val="0"/>
        <w:autoSpaceDE w:val="0"/>
        <w:spacing w:line="600" w:lineRule="exact"/>
        <w:ind w:firstLineChars="200" w:firstLine="640"/>
        <w:contextualSpacing/>
        <w:rPr>
          <w:rFonts w:eastAsia="仿宋_GB2312"/>
          <w:szCs w:val="32"/>
          <w:lang w:bidi="ar"/>
        </w:rPr>
      </w:pPr>
      <w:r>
        <w:rPr>
          <w:rFonts w:ascii="Times New Roman" w:eastAsia="仿宋_GB2312" w:hAnsi="Times New Roman" w:cs="Times New Roman"/>
          <w:sz w:val="32"/>
          <w:szCs w:val="32"/>
          <w:lang w:bidi="ar"/>
        </w:rPr>
        <w:t>市本级受理市本级组织或确认的引才活动交通补贴申领对象；各县（市、区）受理其组织或确认的引才活动交通补贴申领对象。具体流程如下：</w:t>
      </w:r>
    </w:p>
    <w:p w:rsidR="0049757B" w:rsidRDefault="0049757B" w:rsidP="0049757B">
      <w:pPr>
        <w:wordWrap w:val="0"/>
        <w:autoSpaceDE w:val="0"/>
        <w:spacing w:line="600" w:lineRule="exact"/>
        <w:ind w:firstLineChars="200" w:firstLine="640"/>
        <w:contextualSpacing/>
        <w:rPr>
          <w:rFonts w:eastAsia="仿宋_GB2312"/>
          <w:szCs w:val="32"/>
        </w:rPr>
      </w:pPr>
      <w:r>
        <w:rPr>
          <w:rFonts w:ascii="Times New Roman" w:eastAsia="楷体_GB2312" w:hAnsi="Times New Roman" w:cs="Times New Roman"/>
          <w:sz w:val="32"/>
          <w:szCs w:val="32"/>
          <w:lang w:bidi="ar"/>
        </w:rPr>
        <w:t>（一）个人申报。</w:t>
      </w:r>
      <w:r>
        <w:rPr>
          <w:rFonts w:ascii="Times New Roman" w:eastAsia="仿宋_GB2312" w:hAnsi="Times New Roman" w:cs="Times New Roman"/>
          <w:sz w:val="32"/>
          <w:szCs w:val="32"/>
          <w:lang w:bidi="ar"/>
        </w:rPr>
        <w:t>申请人须在引才活动结束后</w:t>
      </w:r>
      <w:r>
        <w:rPr>
          <w:rFonts w:ascii="Times New Roman" w:eastAsia="仿宋_GB2312" w:hAnsi="Times New Roman" w:cs="Times New Roman"/>
          <w:sz w:val="32"/>
          <w:szCs w:val="32"/>
          <w:lang w:bidi="ar"/>
        </w:rPr>
        <w:t>5</w:t>
      </w:r>
      <w:r>
        <w:rPr>
          <w:rFonts w:ascii="Times New Roman" w:eastAsia="仿宋_GB2312" w:hAnsi="Times New Roman" w:cs="Times New Roman"/>
          <w:sz w:val="32"/>
          <w:szCs w:val="32"/>
          <w:lang w:bidi="ar"/>
        </w:rPr>
        <w:t>个工作日内申报交通补贴。申请人登录使用浙江政务网账号。</w:t>
      </w:r>
      <w:r>
        <w:rPr>
          <w:rFonts w:ascii="Times New Roman" w:eastAsia="仿宋_GB2312" w:hAnsi="Times New Roman" w:cs="Times New Roman"/>
          <w:sz w:val="32"/>
          <w:szCs w:val="32"/>
          <w:lang w:bidi="ar"/>
        </w:rPr>
        <w:t>PC</w:t>
      </w:r>
      <w:r>
        <w:rPr>
          <w:rFonts w:ascii="Times New Roman" w:eastAsia="仿宋_GB2312" w:hAnsi="Times New Roman" w:cs="Times New Roman"/>
          <w:sz w:val="32"/>
          <w:szCs w:val="32"/>
          <w:lang w:bidi="ar"/>
        </w:rPr>
        <w:t>端登录</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温州人才之家</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w:t>
      </w:r>
      <w:hyperlink r:id="rId8" w:history="1">
        <w:r>
          <w:rPr>
            <w:rFonts w:ascii="Times New Roman" w:eastAsia="仿宋_GB2312" w:hAnsi="Times New Roman" w:cs="Times New Roman"/>
            <w:sz w:val="32"/>
            <w:szCs w:val="32"/>
            <w:lang w:bidi="ar"/>
          </w:rPr>
          <w:t>reward.wenzhou.gov.cn/wzrc</w:t>
        </w:r>
      </w:hyperlink>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）或手机端搜索</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温州人才</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微信公众号</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点击</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人才云</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，按照提示进行申报。</w:t>
      </w:r>
    </w:p>
    <w:p w:rsidR="0049757B" w:rsidRDefault="0049757B" w:rsidP="0049757B">
      <w:pPr>
        <w:wordWrap w:val="0"/>
        <w:autoSpaceDE w:val="0"/>
        <w:spacing w:line="600" w:lineRule="exact"/>
        <w:ind w:firstLineChars="200" w:firstLine="640"/>
        <w:contextualSpacing/>
        <w:rPr>
          <w:rFonts w:eastAsia="仿宋_GB2312"/>
          <w:szCs w:val="32"/>
          <w:lang w:bidi="ar"/>
        </w:rPr>
      </w:pPr>
      <w:r>
        <w:rPr>
          <w:rFonts w:ascii="Times New Roman" w:eastAsia="仿宋_GB2312" w:hAnsi="Times New Roman" w:cs="Times New Roman"/>
          <w:sz w:val="32"/>
          <w:szCs w:val="32"/>
          <w:lang w:bidi="ar"/>
        </w:rPr>
        <w:t>本人学历与系统自动读取相关学历信息不一致的，需上传毕业证书和学信网学历等证明材料：</w:t>
      </w:r>
      <w:r>
        <w:rPr>
          <w:rFonts w:ascii="Times New Roman" w:eastAsia="仿宋_GB2312" w:hAnsi="Times New Roman" w:cs="Times New Roman"/>
          <w:sz w:val="32"/>
          <w:szCs w:val="32"/>
          <w:lang w:bidi="ar"/>
        </w:rPr>
        <w:t>1.</w:t>
      </w:r>
      <w:r>
        <w:rPr>
          <w:rFonts w:ascii="Times New Roman" w:eastAsia="仿宋_GB2312" w:hAnsi="Times New Roman" w:cs="Times New Roman"/>
          <w:sz w:val="32"/>
          <w:szCs w:val="32"/>
          <w:lang w:bidi="ar"/>
        </w:rPr>
        <w:t>全日制普通高校毕业生和特殊教育院校职业教育类毕业生需提供毕业证书和学信网认证的</w:t>
      </w:r>
      <w:r>
        <w:rPr>
          <w:rFonts w:ascii="Times New Roman" w:eastAsia="仿宋_GB2312" w:hAnsi="Times New Roman" w:cs="Times New Roman"/>
          <w:sz w:val="32"/>
          <w:szCs w:val="32"/>
          <w:lang w:bidi="ar"/>
        </w:rPr>
        <w:lastRenderedPageBreak/>
        <w:t>学历证明（</w:t>
      </w:r>
      <w:r>
        <w:rPr>
          <w:rFonts w:ascii="Times New Roman" w:eastAsia="仿宋_GB2312" w:hAnsi="Times New Roman" w:cs="Times New Roman"/>
          <w:sz w:val="32"/>
          <w:szCs w:val="32"/>
          <w:lang w:bidi="ar"/>
        </w:rPr>
        <w:t>www.chsi.com.cn</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2.</w:t>
      </w:r>
      <w:r>
        <w:rPr>
          <w:rFonts w:ascii="Times New Roman" w:eastAsia="仿宋_GB2312" w:hAnsi="Times New Roman" w:cs="Times New Roman"/>
          <w:sz w:val="32"/>
          <w:szCs w:val="32"/>
          <w:lang w:bidi="ar"/>
        </w:rPr>
        <w:t>技工院校的高级工班、预备技师（技师）班毕业生需提供毕业证书和高级工以上职业资格证书；</w:t>
      </w:r>
      <w:r>
        <w:rPr>
          <w:rFonts w:ascii="Times New Roman" w:eastAsia="仿宋_GB2312" w:hAnsi="Times New Roman" w:cs="Times New Roman"/>
          <w:sz w:val="32"/>
          <w:szCs w:val="32"/>
          <w:lang w:bidi="ar"/>
        </w:rPr>
        <w:t>3.</w:t>
      </w:r>
      <w:r>
        <w:rPr>
          <w:rFonts w:ascii="Times New Roman" w:eastAsia="仿宋_GB2312" w:hAnsi="Times New Roman" w:cs="Times New Roman"/>
          <w:sz w:val="32"/>
          <w:szCs w:val="32"/>
          <w:lang w:bidi="ar"/>
        </w:rPr>
        <w:t>留学回国毕业生需提供毕业证书（或学位证书）和教育部留学服务中心出具的国（境）外学历学位认证</w:t>
      </w:r>
      <w:r>
        <w:rPr>
          <w:rFonts w:ascii="Times New Roman" w:eastAsia="仿宋_GB2312" w:hAnsi="Times New Roman" w:cs="Times New Roman"/>
          <w:sz w:val="32"/>
          <w:szCs w:val="32"/>
          <w:lang w:bidi="ar"/>
        </w:rPr>
        <w:t>(zwfw.cscse.edu.cn)</w:t>
      </w:r>
      <w:r>
        <w:rPr>
          <w:rFonts w:ascii="Times New Roman" w:eastAsia="仿宋_GB2312" w:hAnsi="Times New Roman" w:cs="Times New Roman"/>
          <w:sz w:val="32"/>
          <w:szCs w:val="32"/>
          <w:lang w:bidi="ar"/>
        </w:rPr>
        <w:t>。</w:t>
      </w:r>
    </w:p>
    <w:p w:rsidR="0049757B" w:rsidRDefault="0049757B" w:rsidP="0049757B">
      <w:pPr>
        <w:wordWrap w:val="0"/>
        <w:autoSpaceDE w:val="0"/>
        <w:spacing w:line="600" w:lineRule="exact"/>
        <w:ind w:firstLineChars="200" w:firstLine="640"/>
        <w:contextualSpacing/>
        <w:rPr>
          <w:rFonts w:eastAsia="仿宋_GB2312"/>
          <w:szCs w:val="32"/>
        </w:rPr>
      </w:pPr>
      <w:r>
        <w:rPr>
          <w:rFonts w:ascii="Times New Roman" w:eastAsia="仿宋_GB2312" w:hAnsi="Times New Roman" w:cs="Times New Roman"/>
          <w:sz w:val="32"/>
          <w:szCs w:val="32"/>
          <w:lang w:bidi="ar"/>
        </w:rPr>
        <w:t>符合补贴发放条件的参会人员须经人社部门核准后，将申请人姓名、身份证号码等信息列入系统</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红名单</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后，可进行网上申报。</w:t>
      </w:r>
    </w:p>
    <w:p w:rsidR="0049757B" w:rsidRDefault="0049757B" w:rsidP="0049757B">
      <w:pPr>
        <w:wordWrap w:val="0"/>
        <w:autoSpaceDE w:val="0"/>
        <w:spacing w:line="600" w:lineRule="exact"/>
        <w:ind w:firstLineChars="200" w:firstLine="640"/>
        <w:contextualSpacing/>
        <w:rPr>
          <w:rFonts w:eastAsia="仿宋_GB2312"/>
          <w:szCs w:val="32"/>
        </w:rPr>
      </w:pPr>
      <w:r>
        <w:rPr>
          <w:rFonts w:ascii="Times New Roman" w:eastAsia="楷体_GB2312" w:hAnsi="Times New Roman" w:cs="Times New Roman"/>
          <w:sz w:val="32"/>
          <w:szCs w:val="32"/>
          <w:lang w:bidi="ar"/>
        </w:rPr>
        <w:t>（二）资格审核。</w:t>
      </w:r>
      <w:r>
        <w:rPr>
          <w:rFonts w:ascii="Times New Roman" w:eastAsia="仿宋_GB2312" w:hAnsi="Times New Roman" w:cs="Times New Roman"/>
          <w:sz w:val="32"/>
          <w:szCs w:val="32"/>
          <w:lang w:bidi="ar"/>
        </w:rPr>
        <w:t>组织引才活动的业务部门查核提交的材料内容：</w:t>
      </w:r>
      <w:r>
        <w:rPr>
          <w:rFonts w:ascii="Times New Roman" w:eastAsia="仿宋_GB2312" w:hAnsi="Times New Roman" w:cs="Times New Roman"/>
          <w:sz w:val="32"/>
          <w:szCs w:val="32"/>
          <w:lang w:bidi="ar"/>
        </w:rPr>
        <w:t>1.</w:t>
      </w:r>
      <w:r>
        <w:rPr>
          <w:rFonts w:ascii="Times New Roman" w:eastAsia="仿宋_GB2312" w:hAnsi="Times New Roman" w:cs="Times New Roman"/>
          <w:sz w:val="32"/>
          <w:szCs w:val="32"/>
          <w:lang w:bidi="ar"/>
        </w:rPr>
        <w:t>提供材料是否完整；</w:t>
      </w:r>
      <w:r>
        <w:rPr>
          <w:rFonts w:ascii="Times New Roman" w:eastAsia="仿宋_GB2312" w:hAnsi="Times New Roman" w:cs="Times New Roman"/>
          <w:sz w:val="32"/>
          <w:szCs w:val="32"/>
          <w:lang w:bidi="ar"/>
        </w:rPr>
        <w:t>2.</w:t>
      </w:r>
      <w:r>
        <w:rPr>
          <w:rFonts w:ascii="Times New Roman" w:eastAsia="仿宋_GB2312" w:hAnsi="Times New Roman" w:cs="Times New Roman"/>
          <w:sz w:val="32"/>
          <w:szCs w:val="32"/>
          <w:lang w:bidi="ar"/>
        </w:rPr>
        <w:t>填写的信息是否真实准确；</w:t>
      </w:r>
      <w:r>
        <w:rPr>
          <w:rFonts w:ascii="Times New Roman" w:eastAsia="仿宋_GB2312" w:hAnsi="Times New Roman" w:cs="Times New Roman"/>
          <w:sz w:val="32"/>
          <w:szCs w:val="32"/>
          <w:lang w:bidi="ar"/>
        </w:rPr>
        <w:t>3.</w:t>
      </w:r>
      <w:r>
        <w:rPr>
          <w:rFonts w:ascii="Times New Roman" w:eastAsia="仿宋_GB2312" w:hAnsi="Times New Roman" w:cs="Times New Roman"/>
          <w:sz w:val="32"/>
          <w:szCs w:val="32"/>
          <w:lang w:bidi="ar"/>
        </w:rPr>
        <w:t>受邀参加人社部门组织的市内引才活动的毕业</w:t>
      </w:r>
      <w:r>
        <w:rPr>
          <w:rFonts w:ascii="Times New Roman" w:eastAsia="仿宋_GB2312" w:hAnsi="Times New Roman" w:cs="Times New Roman"/>
          <w:sz w:val="32"/>
          <w:szCs w:val="32"/>
          <w:lang w:bidi="ar"/>
        </w:rPr>
        <w:t>5</w:t>
      </w:r>
      <w:r>
        <w:rPr>
          <w:rFonts w:ascii="Times New Roman" w:eastAsia="仿宋_GB2312" w:hAnsi="Times New Roman" w:cs="Times New Roman"/>
          <w:sz w:val="32"/>
          <w:szCs w:val="32"/>
          <w:lang w:bidi="ar"/>
        </w:rPr>
        <w:t>年以内全日制高校毕业生，须提供市外来温的实名制交通票据及面试证明；</w:t>
      </w:r>
      <w:r>
        <w:rPr>
          <w:rFonts w:ascii="Times New Roman" w:eastAsia="仿宋_GB2312" w:hAnsi="Times New Roman" w:cs="Times New Roman"/>
          <w:sz w:val="32"/>
          <w:szCs w:val="32"/>
          <w:lang w:bidi="ar"/>
        </w:rPr>
        <w:t>4.</w:t>
      </w:r>
      <w:r>
        <w:rPr>
          <w:rFonts w:ascii="Times New Roman" w:eastAsia="仿宋_GB2312" w:hAnsi="Times New Roman" w:cs="Times New Roman"/>
          <w:sz w:val="32"/>
          <w:szCs w:val="32"/>
          <w:lang w:bidi="ar"/>
        </w:rPr>
        <w:t>学校参会名单（盖章）代替交通票据，出发地以高校所在地为准。</w:t>
      </w:r>
    </w:p>
    <w:p w:rsidR="0049757B" w:rsidRDefault="0049757B" w:rsidP="0049757B">
      <w:pPr>
        <w:wordWrap w:val="0"/>
        <w:autoSpaceDE w:val="0"/>
        <w:spacing w:line="600" w:lineRule="exact"/>
        <w:ind w:firstLineChars="200" w:firstLine="640"/>
        <w:rPr>
          <w:rFonts w:eastAsia="仿宋_GB2312"/>
          <w:szCs w:val="32"/>
        </w:rPr>
      </w:pPr>
      <w:r>
        <w:rPr>
          <w:rFonts w:ascii="Times New Roman" w:eastAsia="仿宋_GB2312" w:hAnsi="Times New Roman" w:cs="Times New Roman"/>
          <w:sz w:val="32"/>
          <w:szCs w:val="32"/>
          <w:lang w:bidi="ar"/>
        </w:rPr>
        <w:t>市县两级对应审核部门登录</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惠企政策直通车在线兑现与监管系统</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，查核申请件，查核以下内容：</w:t>
      </w:r>
      <w:r>
        <w:rPr>
          <w:rFonts w:ascii="Times New Roman" w:eastAsia="仿宋_GB2312" w:hAnsi="Times New Roman" w:cs="Times New Roman"/>
          <w:sz w:val="32"/>
          <w:szCs w:val="32"/>
          <w:lang w:bidi="ar"/>
        </w:rPr>
        <w:t>1.</w:t>
      </w:r>
      <w:r>
        <w:rPr>
          <w:rFonts w:ascii="Times New Roman" w:eastAsia="仿宋_GB2312" w:hAnsi="Times New Roman" w:cs="Times New Roman"/>
          <w:sz w:val="32"/>
          <w:szCs w:val="32"/>
          <w:lang w:bidi="ar"/>
        </w:rPr>
        <w:t>提供材料是否完整；</w:t>
      </w:r>
      <w:r>
        <w:rPr>
          <w:rFonts w:ascii="Times New Roman" w:eastAsia="仿宋_GB2312" w:hAnsi="Times New Roman" w:cs="Times New Roman"/>
          <w:sz w:val="32"/>
          <w:szCs w:val="32"/>
          <w:lang w:bidi="ar"/>
        </w:rPr>
        <w:t>2.</w:t>
      </w:r>
      <w:r>
        <w:rPr>
          <w:rFonts w:ascii="Times New Roman" w:eastAsia="仿宋_GB2312" w:hAnsi="Times New Roman" w:cs="Times New Roman"/>
          <w:sz w:val="32"/>
          <w:szCs w:val="32"/>
          <w:lang w:bidi="ar"/>
        </w:rPr>
        <w:t>填写的信息是否一致。对申报人员填报错误的办件，应予以作废处理，要求其重新填报。</w:t>
      </w:r>
    </w:p>
    <w:p w:rsidR="0049757B" w:rsidRDefault="0049757B" w:rsidP="0049757B">
      <w:pPr>
        <w:wordWrap w:val="0"/>
        <w:autoSpaceDE w:val="0"/>
        <w:spacing w:line="600" w:lineRule="exact"/>
        <w:ind w:firstLineChars="200" w:firstLine="640"/>
        <w:contextualSpacing/>
        <w:rPr>
          <w:rFonts w:eastAsia="仿宋_GB2312"/>
          <w:szCs w:val="32"/>
          <w:highlight w:val="red"/>
        </w:rPr>
      </w:pPr>
      <w:r>
        <w:rPr>
          <w:rFonts w:ascii="Times New Roman" w:eastAsia="仿宋_GB2312" w:hAnsi="Times New Roman" w:cs="Times New Roman"/>
          <w:sz w:val="32"/>
          <w:szCs w:val="32"/>
          <w:lang w:bidi="ar"/>
        </w:rPr>
        <w:t>市本级由市人力社保局人才发展服务中心负责审核。各县（市、区）由所在地交通补贴负责单位负责审核。</w:t>
      </w:r>
    </w:p>
    <w:p w:rsidR="0049757B" w:rsidRDefault="0049757B" w:rsidP="0049757B">
      <w:pPr>
        <w:wordWrap w:val="0"/>
        <w:autoSpaceDE w:val="0"/>
        <w:spacing w:line="600" w:lineRule="exact"/>
        <w:ind w:firstLineChars="200" w:firstLine="640"/>
        <w:contextualSpacing/>
        <w:rPr>
          <w:rFonts w:eastAsia="仿宋_GB2312"/>
          <w:szCs w:val="32"/>
        </w:rPr>
      </w:pPr>
      <w:r>
        <w:rPr>
          <w:rFonts w:ascii="Times New Roman" w:eastAsia="楷体_GB2312" w:hAnsi="Times New Roman" w:cs="Times New Roman"/>
          <w:sz w:val="32"/>
          <w:szCs w:val="32"/>
          <w:lang w:bidi="ar"/>
        </w:rPr>
        <w:t>（三）发放补贴。</w:t>
      </w:r>
      <w:r>
        <w:rPr>
          <w:rFonts w:ascii="Times New Roman" w:eastAsia="仿宋_GB2312" w:hAnsi="Times New Roman" w:cs="Times New Roman"/>
          <w:sz w:val="32"/>
          <w:szCs w:val="32"/>
          <w:lang w:bidi="ar"/>
        </w:rPr>
        <w:t>23</w:t>
      </w:r>
      <w:r>
        <w:rPr>
          <w:rFonts w:ascii="Times New Roman" w:eastAsia="仿宋_GB2312" w:hAnsi="Times New Roman" w:cs="Times New Roman"/>
          <w:sz w:val="32"/>
          <w:szCs w:val="32"/>
          <w:lang w:bidi="ar"/>
        </w:rPr>
        <w:t>个工作日内完成审核拨付。</w:t>
      </w:r>
    </w:p>
    <w:p w:rsidR="0049757B" w:rsidRDefault="0049757B" w:rsidP="0049757B">
      <w:pPr>
        <w:wordWrap w:val="0"/>
        <w:autoSpaceDE w:val="0"/>
        <w:spacing w:line="600" w:lineRule="exact"/>
        <w:ind w:firstLineChars="200" w:firstLine="640"/>
        <w:contextualSpacing/>
        <w:rPr>
          <w:szCs w:val="32"/>
        </w:rPr>
      </w:pPr>
      <w:r>
        <w:rPr>
          <w:rFonts w:ascii="Times New Roman" w:eastAsia="楷体_GB2312" w:hAnsi="Times New Roman" w:cs="Times New Roman"/>
          <w:sz w:val="32"/>
          <w:szCs w:val="32"/>
          <w:lang w:bidi="ar"/>
        </w:rPr>
        <w:t>（四）其他事项。</w:t>
      </w:r>
      <w:r>
        <w:rPr>
          <w:rFonts w:ascii="Times New Roman" w:eastAsia="仿宋_GB2312" w:hAnsi="Times New Roman" w:cs="Times New Roman"/>
          <w:sz w:val="32"/>
          <w:szCs w:val="32"/>
          <w:lang w:bidi="ar"/>
        </w:rPr>
        <w:t>各县（市、区）人力社保部门可结合各地实际情况自行制定操作细则。</w:t>
      </w:r>
    </w:p>
    <w:p w:rsidR="0049757B" w:rsidRDefault="0049757B" w:rsidP="0049757B">
      <w:pPr>
        <w:wordWrap w:val="0"/>
        <w:spacing w:line="600" w:lineRule="exact"/>
        <w:ind w:firstLineChars="200" w:firstLine="422"/>
        <w:rPr>
          <w:rFonts w:eastAsia="仿宋_GB2312"/>
          <w:b/>
          <w:bCs/>
          <w:szCs w:val="32"/>
        </w:rPr>
      </w:pPr>
    </w:p>
    <w:p w:rsidR="0049757B" w:rsidRDefault="0049757B" w:rsidP="0049757B">
      <w:pPr>
        <w:wordWrap w:val="0"/>
        <w:spacing w:line="600" w:lineRule="exact"/>
        <w:ind w:firstLineChars="200" w:firstLine="640"/>
        <w:rPr>
          <w:rFonts w:eastAsia="仿宋_GB2312"/>
          <w:szCs w:val="32"/>
        </w:rPr>
      </w:pPr>
      <w:r>
        <w:rPr>
          <w:rFonts w:ascii="Times New Roman" w:eastAsia="仿宋_GB2312" w:hAnsi="Times New Roman" w:cs="Times New Roman"/>
          <w:sz w:val="32"/>
          <w:szCs w:val="32"/>
        </w:rPr>
        <w:t>附件：</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．交通补贴负责单位与咨询电话</w:t>
      </w:r>
    </w:p>
    <w:p w:rsidR="0049757B" w:rsidRDefault="0049757B" w:rsidP="0049757B">
      <w:pPr>
        <w:spacing w:line="640" w:lineRule="exact"/>
        <w:jc w:val="left"/>
        <w:rPr>
          <w:rFonts w:eastAsia="黑体"/>
          <w:sz w:val="28"/>
          <w:szCs w:val="28"/>
        </w:rPr>
      </w:pPr>
    </w:p>
    <w:p w:rsidR="0049757B" w:rsidRDefault="0049757B" w:rsidP="0049757B">
      <w:pPr>
        <w:rPr>
          <w:rFonts w:eastAsia="黑体"/>
          <w:sz w:val="28"/>
          <w:szCs w:val="28"/>
        </w:rPr>
      </w:pPr>
      <w:r>
        <w:rPr>
          <w:rFonts w:ascii="Times New Roman" w:eastAsia="黑体" w:hAnsi="Times New Roman" w:cs="Times New Roman"/>
          <w:sz w:val="28"/>
          <w:szCs w:val="28"/>
        </w:rPr>
        <w:br w:type="page"/>
      </w:r>
    </w:p>
    <w:p w:rsidR="0049757B" w:rsidRDefault="0049757B" w:rsidP="0049757B">
      <w:pPr>
        <w:autoSpaceDE w:val="0"/>
        <w:spacing w:line="620" w:lineRule="exact"/>
        <w:rPr>
          <w:rFonts w:ascii="黑体" w:eastAsia="黑体" w:hAnsi="黑体" w:cs="黑体"/>
          <w:kern w:val="0"/>
          <w:szCs w:val="32"/>
          <w:lang w:bidi="ar"/>
        </w:rPr>
      </w:pPr>
      <w:r>
        <w:rPr>
          <w:rFonts w:ascii="黑体" w:eastAsia="黑体" w:hAnsi="黑体" w:cs="黑体"/>
          <w:kern w:val="0"/>
          <w:sz w:val="32"/>
          <w:szCs w:val="32"/>
          <w:lang w:bidi="ar"/>
        </w:rPr>
        <w:lastRenderedPageBreak/>
        <w:t>附件5-1</w:t>
      </w:r>
    </w:p>
    <w:p w:rsidR="0049757B" w:rsidRDefault="0049757B" w:rsidP="0049757B">
      <w:pPr>
        <w:spacing w:line="640" w:lineRule="exact"/>
        <w:ind w:firstLineChars="100" w:firstLine="211"/>
        <w:jc w:val="center"/>
        <w:rPr>
          <w:rFonts w:eastAsia="黑体"/>
          <w:b/>
          <w:bCs/>
          <w:szCs w:val="32"/>
        </w:rPr>
      </w:pPr>
    </w:p>
    <w:p w:rsidR="0049757B" w:rsidRDefault="0049757B" w:rsidP="0049757B">
      <w:pPr>
        <w:spacing w:line="640" w:lineRule="exact"/>
        <w:contextualSpacing/>
        <w:jc w:val="center"/>
        <w:rPr>
          <w:rFonts w:eastAsia="方正小标宋简体"/>
          <w:sz w:val="44"/>
          <w:szCs w:val="44"/>
        </w:rPr>
      </w:pPr>
      <w:r>
        <w:rPr>
          <w:rFonts w:ascii="Times New Roman" w:eastAsia="方正小标宋简体" w:hAnsi="Times New Roman" w:cs="Times New Roman"/>
          <w:sz w:val="44"/>
          <w:szCs w:val="44"/>
        </w:rPr>
        <w:t>交通补贴负责单位与咨询电话</w:t>
      </w:r>
    </w:p>
    <w:p w:rsidR="0049757B" w:rsidRDefault="0049757B" w:rsidP="0049757B">
      <w:pPr>
        <w:pStyle w:val="ac"/>
        <w:snapToGrid w:val="0"/>
        <w:spacing w:line="240" w:lineRule="auto"/>
        <w:ind w:firstLine="400"/>
        <w:rPr>
          <w:rFonts w:ascii="Times New Roman" w:eastAsia="楷体_GB2312" w:hAnsi="Times New Roman"/>
          <w:szCs w:val="32"/>
        </w:rPr>
      </w:pPr>
    </w:p>
    <w:tbl>
      <w:tblPr>
        <w:tblW w:w="0" w:type="auto"/>
        <w:jc w:val="center"/>
        <w:tblLayout w:type="fixed"/>
        <w:tblCellMar>
          <w:left w:w="0" w:type="dxa"/>
          <w:right w:w="0" w:type="dxa"/>
        </w:tblCellMar>
        <w:tblLook w:val="04A0" w:firstRow="1" w:lastRow="0" w:firstColumn="1" w:lastColumn="0" w:noHBand="0" w:noVBand="1"/>
      </w:tblPr>
      <w:tblGrid>
        <w:gridCol w:w="2062"/>
        <w:gridCol w:w="4556"/>
        <w:gridCol w:w="2323"/>
      </w:tblGrid>
      <w:tr w:rsidR="0049757B" w:rsidTr="00095CC8">
        <w:trPr>
          <w:trHeight w:val="596"/>
          <w:jc w:val="center"/>
        </w:trPr>
        <w:tc>
          <w:tcPr>
            <w:tcW w:w="2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center"/>
              <w:rPr>
                <w:rFonts w:eastAsia="仿宋_GB2312"/>
                <w:sz w:val="24"/>
              </w:rPr>
            </w:pPr>
            <w:r>
              <w:rPr>
                <w:rFonts w:ascii="Times New Roman" w:eastAsia="仿宋_GB2312" w:hAnsi="Times New Roman" w:cs="Times New Roman"/>
                <w:sz w:val="24"/>
                <w:lang w:bidi="ar"/>
              </w:rPr>
              <w:t>所属区域</w:t>
            </w:r>
          </w:p>
        </w:tc>
        <w:tc>
          <w:tcPr>
            <w:tcW w:w="4556"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center"/>
              <w:rPr>
                <w:rFonts w:eastAsia="仿宋_GB2312"/>
                <w:sz w:val="24"/>
              </w:rPr>
            </w:pPr>
            <w:r>
              <w:rPr>
                <w:rFonts w:ascii="Times New Roman" w:eastAsia="仿宋_GB2312" w:hAnsi="Times New Roman" w:cs="Times New Roman"/>
                <w:sz w:val="24"/>
                <w:lang w:bidi="ar"/>
              </w:rPr>
              <w:t>负责单位</w:t>
            </w:r>
          </w:p>
        </w:tc>
        <w:tc>
          <w:tcPr>
            <w:tcW w:w="2323"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center"/>
              <w:rPr>
                <w:rFonts w:eastAsia="仿宋_GB2312"/>
                <w:sz w:val="24"/>
              </w:rPr>
            </w:pPr>
            <w:r>
              <w:rPr>
                <w:rFonts w:ascii="Times New Roman" w:eastAsia="仿宋_GB2312" w:hAnsi="Times New Roman" w:cs="Times New Roman"/>
                <w:sz w:val="24"/>
                <w:lang w:bidi="ar"/>
              </w:rPr>
              <w:t>咨询电话</w:t>
            </w:r>
          </w:p>
        </w:tc>
      </w:tr>
      <w:tr w:rsidR="0049757B" w:rsidTr="00095CC8">
        <w:trPr>
          <w:trHeight w:val="596"/>
          <w:jc w:val="center"/>
        </w:trPr>
        <w:tc>
          <w:tcPr>
            <w:tcW w:w="2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center"/>
              <w:rPr>
                <w:rFonts w:eastAsia="仿宋_GB2312"/>
                <w:sz w:val="24"/>
              </w:rPr>
            </w:pPr>
            <w:r>
              <w:rPr>
                <w:rFonts w:ascii="Times New Roman" w:eastAsia="仿宋_GB2312" w:hAnsi="Times New Roman" w:cs="Times New Roman"/>
                <w:sz w:val="24"/>
                <w:lang w:bidi="ar"/>
              </w:rPr>
              <w:t>市本级</w:t>
            </w:r>
          </w:p>
        </w:tc>
        <w:tc>
          <w:tcPr>
            <w:tcW w:w="4556"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left"/>
              <w:rPr>
                <w:rFonts w:eastAsia="仿宋_GB2312"/>
                <w:sz w:val="24"/>
              </w:rPr>
            </w:pPr>
            <w:r>
              <w:rPr>
                <w:rFonts w:ascii="Times New Roman" w:eastAsia="仿宋_GB2312" w:hAnsi="Times New Roman" w:cs="Times New Roman"/>
                <w:sz w:val="24"/>
                <w:lang w:bidi="ar"/>
              </w:rPr>
              <w:t>市人才发展服务中心</w:t>
            </w:r>
          </w:p>
        </w:tc>
        <w:tc>
          <w:tcPr>
            <w:tcW w:w="2323"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0577-88623639</w:t>
            </w:r>
          </w:p>
        </w:tc>
      </w:tr>
      <w:tr w:rsidR="0049757B" w:rsidTr="00095CC8">
        <w:trPr>
          <w:trHeight w:val="596"/>
          <w:jc w:val="center"/>
        </w:trPr>
        <w:tc>
          <w:tcPr>
            <w:tcW w:w="2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center"/>
              <w:rPr>
                <w:rFonts w:eastAsia="仿宋_GB2312"/>
                <w:sz w:val="24"/>
              </w:rPr>
            </w:pPr>
            <w:r>
              <w:rPr>
                <w:rFonts w:ascii="Times New Roman" w:eastAsia="仿宋_GB2312" w:hAnsi="Times New Roman" w:cs="Times New Roman"/>
                <w:sz w:val="24"/>
                <w:lang w:bidi="ar"/>
              </w:rPr>
              <w:t>鹿城区</w:t>
            </w:r>
          </w:p>
        </w:tc>
        <w:tc>
          <w:tcPr>
            <w:tcW w:w="4556"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left"/>
              <w:rPr>
                <w:rFonts w:eastAsia="仿宋_GB2312"/>
                <w:sz w:val="24"/>
              </w:rPr>
            </w:pPr>
            <w:r>
              <w:rPr>
                <w:rFonts w:ascii="Times New Roman" w:eastAsia="仿宋_GB2312" w:hAnsi="Times New Roman" w:cs="Times New Roman"/>
                <w:sz w:val="24"/>
                <w:lang w:bidi="ar"/>
              </w:rPr>
              <w:t>区人才管理服务中心</w:t>
            </w:r>
          </w:p>
        </w:tc>
        <w:tc>
          <w:tcPr>
            <w:tcW w:w="2323"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0577-88990836</w:t>
            </w:r>
          </w:p>
        </w:tc>
      </w:tr>
      <w:tr w:rsidR="0049757B" w:rsidTr="00095CC8">
        <w:trPr>
          <w:trHeight w:val="596"/>
          <w:jc w:val="center"/>
        </w:trPr>
        <w:tc>
          <w:tcPr>
            <w:tcW w:w="2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center"/>
              <w:rPr>
                <w:rFonts w:eastAsia="仿宋_GB2312"/>
                <w:sz w:val="24"/>
              </w:rPr>
            </w:pPr>
            <w:r>
              <w:rPr>
                <w:rFonts w:ascii="Times New Roman" w:eastAsia="仿宋_GB2312" w:hAnsi="Times New Roman" w:cs="Times New Roman"/>
                <w:sz w:val="24"/>
                <w:lang w:bidi="ar"/>
              </w:rPr>
              <w:t>龙湾区</w:t>
            </w:r>
          </w:p>
        </w:tc>
        <w:tc>
          <w:tcPr>
            <w:tcW w:w="4556"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left"/>
              <w:rPr>
                <w:rFonts w:eastAsia="仿宋_GB2312"/>
                <w:sz w:val="24"/>
              </w:rPr>
            </w:pPr>
            <w:r>
              <w:rPr>
                <w:rFonts w:ascii="Times New Roman" w:eastAsia="仿宋_GB2312" w:hAnsi="Times New Roman" w:cs="Times New Roman"/>
                <w:sz w:val="24"/>
                <w:lang w:bidi="ar"/>
              </w:rPr>
              <w:t>区人力资源综合服务中心</w:t>
            </w:r>
          </w:p>
        </w:tc>
        <w:tc>
          <w:tcPr>
            <w:tcW w:w="2323"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0577-86966758</w:t>
            </w:r>
          </w:p>
        </w:tc>
      </w:tr>
      <w:tr w:rsidR="0049757B" w:rsidTr="00095CC8">
        <w:trPr>
          <w:trHeight w:val="596"/>
          <w:jc w:val="center"/>
        </w:trPr>
        <w:tc>
          <w:tcPr>
            <w:tcW w:w="2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center"/>
              <w:rPr>
                <w:rFonts w:eastAsia="仿宋_GB2312"/>
                <w:sz w:val="24"/>
              </w:rPr>
            </w:pPr>
            <w:r>
              <w:rPr>
                <w:rFonts w:ascii="Times New Roman" w:eastAsia="仿宋_GB2312" w:hAnsi="Times New Roman" w:cs="Times New Roman"/>
                <w:sz w:val="24"/>
                <w:lang w:bidi="ar"/>
              </w:rPr>
              <w:t>瓯海区</w:t>
            </w:r>
          </w:p>
        </w:tc>
        <w:tc>
          <w:tcPr>
            <w:tcW w:w="4556"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left"/>
              <w:rPr>
                <w:rFonts w:eastAsia="仿宋_GB2312"/>
                <w:sz w:val="24"/>
              </w:rPr>
            </w:pPr>
            <w:r>
              <w:rPr>
                <w:rFonts w:ascii="Times New Roman" w:eastAsia="仿宋_GB2312" w:hAnsi="Times New Roman" w:cs="Times New Roman"/>
                <w:sz w:val="24"/>
                <w:lang w:bidi="ar"/>
              </w:rPr>
              <w:t>区人力资源综合服务中心</w:t>
            </w:r>
          </w:p>
        </w:tc>
        <w:tc>
          <w:tcPr>
            <w:tcW w:w="2323"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0577-88533295</w:t>
            </w:r>
          </w:p>
        </w:tc>
      </w:tr>
      <w:tr w:rsidR="0049757B" w:rsidTr="00095CC8">
        <w:trPr>
          <w:trHeight w:val="596"/>
          <w:jc w:val="center"/>
        </w:trPr>
        <w:tc>
          <w:tcPr>
            <w:tcW w:w="2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center"/>
              <w:rPr>
                <w:rFonts w:eastAsia="仿宋_GB2312"/>
                <w:sz w:val="24"/>
              </w:rPr>
            </w:pPr>
            <w:r>
              <w:rPr>
                <w:rFonts w:ascii="Times New Roman" w:eastAsia="仿宋_GB2312" w:hAnsi="Times New Roman" w:cs="Times New Roman"/>
                <w:sz w:val="24"/>
                <w:lang w:bidi="ar"/>
              </w:rPr>
              <w:t>洞头区</w:t>
            </w:r>
          </w:p>
        </w:tc>
        <w:tc>
          <w:tcPr>
            <w:tcW w:w="4556"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left"/>
              <w:rPr>
                <w:rFonts w:eastAsia="仿宋_GB2312"/>
                <w:sz w:val="24"/>
              </w:rPr>
            </w:pPr>
            <w:r>
              <w:rPr>
                <w:rFonts w:ascii="Times New Roman" w:eastAsia="仿宋_GB2312" w:hAnsi="Times New Roman" w:cs="Times New Roman"/>
                <w:sz w:val="24"/>
                <w:lang w:bidi="ar"/>
              </w:rPr>
              <w:t>区人才管理服务中心</w:t>
            </w:r>
          </w:p>
        </w:tc>
        <w:tc>
          <w:tcPr>
            <w:tcW w:w="2323"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0577-63483920</w:t>
            </w:r>
          </w:p>
        </w:tc>
      </w:tr>
      <w:tr w:rsidR="0049757B" w:rsidTr="00095CC8">
        <w:trPr>
          <w:trHeight w:val="596"/>
          <w:jc w:val="center"/>
        </w:trPr>
        <w:tc>
          <w:tcPr>
            <w:tcW w:w="2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center"/>
              <w:rPr>
                <w:rFonts w:eastAsia="仿宋_GB2312"/>
                <w:sz w:val="24"/>
              </w:rPr>
            </w:pPr>
            <w:r>
              <w:rPr>
                <w:rFonts w:ascii="Times New Roman" w:eastAsia="仿宋_GB2312" w:hAnsi="Times New Roman" w:cs="Times New Roman"/>
                <w:sz w:val="24"/>
                <w:lang w:bidi="ar"/>
              </w:rPr>
              <w:t>乐清市</w:t>
            </w:r>
          </w:p>
        </w:tc>
        <w:tc>
          <w:tcPr>
            <w:tcW w:w="4556"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left"/>
              <w:rPr>
                <w:rFonts w:eastAsia="仿宋_GB2312"/>
                <w:sz w:val="24"/>
              </w:rPr>
            </w:pPr>
            <w:r>
              <w:rPr>
                <w:rFonts w:ascii="Times New Roman" w:eastAsia="仿宋_GB2312" w:hAnsi="Times New Roman" w:cs="Times New Roman"/>
                <w:sz w:val="24"/>
                <w:lang w:bidi="ar"/>
              </w:rPr>
              <w:t>市人才管理服务中心</w:t>
            </w:r>
          </w:p>
        </w:tc>
        <w:tc>
          <w:tcPr>
            <w:tcW w:w="2323"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0577-62522521</w:t>
            </w:r>
          </w:p>
        </w:tc>
      </w:tr>
      <w:tr w:rsidR="0049757B" w:rsidTr="00095CC8">
        <w:trPr>
          <w:trHeight w:val="596"/>
          <w:jc w:val="center"/>
        </w:trPr>
        <w:tc>
          <w:tcPr>
            <w:tcW w:w="2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center"/>
              <w:rPr>
                <w:rFonts w:eastAsia="仿宋_GB2312"/>
                <w:sz w:val="24"/>
              </w:rPr>
            </w:pPr>
            <w:r>
              <w:rPr>
                <w:rFonts w:ascii="Times New Roman" w:eastAsia="仿宋_GB2312" w:hAnsi="Times New Roman" w:cs="Times New Roman"/>
                <w:sz w:val="24"/>
                <w:lang w:bidi="ar"/>
              </w:rPr>
              <w:t>瑞安市</w:t>
            </w:r>
          </w:p>
        </w:tc>
        <w:tc>
          <w:tcPr>
            <w:tcW w:w="4556"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left"/>
              <w:rPr>
                <w:rFonts w:eastAsia="仿宋_GB2312"/>
                <w:sz w:val="24"/>
              </w:rPr>
            </w:pPr>
            <w:r>
              <w:rPr>
                <w:rFonts w:ascii="Times New Roman" w:eastAsia="仿宋_GB2312" w:hAnsi="Times New Roman" w:cs="Times New Roman"/>
                <w:sz w:val="24"/>
                <w:lang w:bidi="ar"/>
              </w:rPr>
              <w:t>市人才交流和市场服务中心</w:t>
            </w:r>
          </w:p>
        </w:tc>
        <w:tc>
          <w:tcPr>
            <w:tcW w:w="2323"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0577-65851610</w:t>
            </w:r>
          </w:p>
        </w:tc>
      </w:tr>
      <w:tr w:rsidR="0049757B" w:rsidTr="00095CC8">
        <w:trPr>
          <w:trHeight w:val="596"/>
          <w:jc w:val="center"/>
        </w:trPr>
        <w:tc>
          <w:tcPr>
            <w:tcW w:w="2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center"/>
              <w:rPr>
                <w:rFonts w:eastAsia="仿宋_GB2312"/>
                <w:sz w:val="24"/>
              </w:rPr>
            </w:pPr>
            <w:r>
              <w:rPr>
                <w:rFonts w:ascii="Times New Roman" w:eastAsia="仿宋_GB2312" w:hAnsi="Times New Roman" w:cs="Times New Roman"/>
                <w:sz w:val="24"/>
                <w:lang w:bidi="ar"/>
              </w:rPr>
              <w:t>永嘉县</w:t>
            </w:r>
          </w:p>
        </w:tc>
        <w:tc>
          <w:tcPr>
            <w:tcW w:w="4556"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left"/>
              <w:rPr>
                <w:rFonts w:eastAsia="仿宋_GB2312"/>
                <w:sz w:val="24"/>
              </w:rPr>
            </w:pPr>
            <w:r>
              <w:rPr>
                <w:rFonts w:ascii="Times New Roman" w:eastAsia="仿宋_GB2312" w:hAnsi="Times New Roman" w:cs="Times New Roman"/>
                <w:sz w:val="24"/>
                <w:lang w:bidi="ar"/>
              </w:rPr>
              <w:t>县人力社保局人才服务中心</w:t>
            </w:r>
          </w:p>
        </w:tc>
        <w:tc>
          <w:tcPr>
            <w:tcW w:w="2323"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0577-67951861</w:t>
            </w:r>
          </w:p>
        </w:tc>
      </w:tr>
      <w:tr w:rsidR="0049757B" w:rsidTr="00095CC8">
        <w:trPr>
          <w:trHeight w:val="596"/>
          <w:jc w:val="center"/>
        </w:trPr>
        <w:tc>
          <w:tcPr>
            <w:tcW w:w="2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center"/>
              <w:rPr>
                <w:rFonts w:eastAsia="仿宋_GB2312"/>
                <w:sz w:val="24"/>
              </w:rPr>
            </w:pPr>
            <w:r>
              <w:rPr>
                <w:rFonts w:ascii="Times New Roman" w:eastAsia="仿宋_GB2312" w:hAnsi="Times New Roman" w:cs="Times New Roman"/>
                <w:sz w:val="24"/>
                <w:lang w:bidi="ar"/>
              </w:rPr>
              <w:t>文成县</w:t>
            </w:r>
          </w:p>
        </w:tc>
        <w:tc>
          <w:tcPr>
            <w:tcW w:w="4556"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left"/>
              <w:rPr>
                <w:rFonts w:eastAsia="仿宋_GB2312"/>
                <w:sz w:val="24"/>
              </w:rPr>
            </w:pPr>
            <w:r>
              <w:rPr>
                <w:rFonts w:ascii="Times New Roman" w:eastAsia="仿宋_GB2312" w:hAnsi="Times New Roman" w:cs="Times New Roman"/>
                <w:sz w:val="24"/>
                <w:lang w:bidi="ar"/>
              </w:rPr>
              <w:t>县人力资源服务中心</w:t>
            </w:r>
          </w:p>
        </w:tc>
        <w:tc>
          <w:tcPr>
            <w:tcW w:w="2323"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0577-67862250</w:t>
            </w:r>
          </w:p>
        </w:tc>
      </w:tr>
      <w:tr w:rsidR="0049757B" w:rsidTr="00095CC8">
        <w:trPr>
          <w:trHeight w:val="596"/>
          <w:jc w:val="center"/>
        </w:trPr>
        <w:tc>
          <w:tcPr>
            <w:tcW w:w="2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center"/>
              <w:rPr>
                <w:rFonts w:eastAsia="仿宋_GB2312"/>
                <w:sz w:val="24"/>
              </w:rPr>
            </w:pPr>
            <w:r>
              <w:rPr>
                <w:rFonts w:ascii="Times New Roman" w:eastAsia="仿宋_GB2312" w:hAnsi="Times New Roman" w:cs="Times New Roman"/>
                <w:sz w:val="24"/>
                <w:lang w:bidi="ar"/>
              </w:rPr>
              <w:t>平阳县</w:t>
            </w:r>
          </w:p>
        </w:tc>
        <w:tc>
          <w:tcPr>
            <w:tcW w:w="4556"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left"/>
              <w:rPr>
                <w:rFonts w:eastAsia="仿宋_GB2312"/>
                <w:sz w:val="24"/>
              </w:rPr>
            </w:pPr>
            <w:r>
              <w:rPr>
                <w:rFonts w:ascii="Times New Roman" w:eastAsia="仿宋_GB2312" w:hAnsi="Times New Roman" w:cs="Times New Roman"/>
                <w:sz w:val="24"/>
                <w:lang w:bidi="ar"/>
              </w:rPr>
              <w:t>县人才市场管理中心</w:t>
            </w:r>
          </w:p>
        </w:tc>
        <w:tc>
          <w:tcPr>
            <w:tcW w:w="2323"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0577-59026209</w:t>
            </w:r>
          </w:p>
        </w:tc>
      </w:tr>
      <w:tr w:rsidR="0049757B" w:rsidTr="00095CC8">
        <w:trPr>
          <w:trHeight w:val="596"/>
          <w:jc w:val="center"/>
        </w:trPr>
        <w:tc>
          <w:tcPr>
            <w:tcW w:w="2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center"/>
              <w:rPr>
                <w:rFonts w:eastAsia="仿宋_GB2312"/>
                <w:sz w:val="24"/>
              </w:rPr>
            </w:pPr>
            <w:r>
              <w:rPr>
                <w:rFonts w:ascii="Times New Roman" w:eastAsia="仿宋_GB2312" w:hAnsi="Times New Roman" w:cs="Times New Roman"/>
                <w:sz w:val="24"/>
                <w:lang w:bidi="ar"/>
              </w:rPr>
              <w:t>泰顺县</w:t>
            </w:r>
          </w:p>
        </w:tc>
        <w:tc>
          <w:tcPr>
            <w:tcW w:w="4556"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left"/>
              <w:rPr>
                <w:rFonts w:eastAsia="仿宋_GB2312"/>
                <w:sz w:val="24"/>
              </w:rPr>
            </w:pPr>
            <w:r>
              <w:rPr>
                <w:rFonts w:ascii="Times New Roman" w:eastAsia="仿宋_GB2312" w:hAnsi="Times New Roman" w:cs="Times New Roman"/>
                <w:sz w:val="24"/>
                <w:lang w:bidi="ar"/>
              </w:rPr>
              <w:t>县人才开发和专技人员管理科</w:t>
            </w:r>
          </w:p>
        </w:tc>
        <w:tc>
          <w:tcPr>
            <w:tcW w:w="2323"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0577-67582463</w:t>
            </w:r>
          </w:p>
        </w:tc>
      </w:tr>
      <w:tr w:rsidR="0049757B" w:rsidTr="00095CC8">
        <w:trPr>
          <w:trHeight w:val="596"/>
          <w:jc w:val="center"/>
        </w:trPr>
        <w:tc>
          <w:tcPr>
            <w:tcW w:w="2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center"/>
              <w:rPr>
                <w:rFonts w:eastAsia="仿宋_GB2312"/>
                <w:sz w:val="24"/>
              </w:rPr>
            </w:pPr>
            <w:r>
              <w:rPr>
                <w:rFonts w:ascii="Times New Roman" w:eastAsia="仿宋_GB2312" w:hAnsi="Times New Roman" w:cs="Times New Roman"/>
                <w:sz w:val="24"/>
                <w:lang w:bidi="ar"/>
              </w:rPr>
              <w:t>苍南县</w:t>
            </w:r>
          </w:p>
        </w:tc>
        <w:tc>
          <w:tcPr>
            <w:tcW w:w="4556"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left"/>
              <w:rPr>
                <w:rFonts w:eastAsia="仿宋_GB2312"/>
                <w:sz w:val="24"/>
              </w:rPr>
            </w:pPr>
            <w:r>
              <w:rPr>
                <w:rFonts w:ascii="Times New Roman" w:eastAsia="仿宋_GB2312" w:hAnsi="Times New Roman" w:cs="Times New Roman"/>
                <w:sz w:val="24"/>
                <w:lang w:bidi="ar"/>
              </w:rPr>
              <w:t>县人才开发和就业服务中心</w:t>
            </w:r>
          </w:p>
        </w:tc>
        <w:tc>
          <w:tcPr>
            <w:tcW w:w="2323"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0577-59956606</w:t>
            </w:r>
          </w:p>
        </w:tc>
      </w:tr>
      <w:tr w:rsidR="0049757B" w:rsidTr="00095CC8">
        <w:trPr>
          <w:trHeight w:val="596"/>
          <w:jc w:val="center"/>
        </w:trPr>
        <w:tc>
          <w:tcPr>
            <w:tcW w:w="2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center"/>
              <w:rPr>
                <w:rFonts w:eastAsia="仿宋_GB2312"/>
                <w:sz w:val="24"/>
              </w:rPr>
            </w:pPr>
            <w:r>
              <w:rPr>
                <w:rFonts w:ascii="Times New Roman" w:eastAsia="仿宋_GB2312" w:hAnsi="Times New Roman" w:cs="Times New Roman"/>
                <w:sz w:val="24"/>
                <w:lang w:bidi="ar"/>
              </w:rPr>
              <w:t>龙港市</w:t>
            </w:r>
          </w:p>
        </w:tc>
        <w:tc>
          <w:tcPr>
            <w:tcW w:w="4556"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left"/>
              <w:rPr>
                <w:rFonts w:eastAsia="仿宋_GB2312"/>
                <w:sz w:val="24"/>
              </w:rPr>
            </w:pPr>
            <w:r>
              <w:rPr>
                <w:rFonts w:ascii="Times New Roman" w:eastAsia="仿宋_GB2312" w:hAnsi="Times New Roman" w:cs="Times New Roman"/>
                <w:sz w:val="24"/>
                <w:lang w:bidi="ar"/>
              </w:rPr>
              <w:t>市社会事业局人力资源和社会保障科</w:t>
            </w:r>
          </w:p>
        </w:tc>
        <w:tc>
          <w:tcPr>
            <w:tcW w:w="2323"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0577-59911606</w:t>
            </w:r>
          </w:p>
        </w:tc>
      </w:tr>
      <w:tr w:rsidR="0049757B" w:rsidTr="00095CC8">
        <w:trPr>
          <w:trHeight w:val="596"/>
          <w:jc w:val="center"/>
        </w:trPr>
        <w:tc>
          <w:tcPr>
            <w:tcW w:w="2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center"/>
              <w:rPr>
                <w:rFonts w:eastAsia="仿宋_GB2312"/>
                <w:sz w:val="24"/>
              </w:rPr>
            </w:pPr>
            <w:r>
              <w:rPr>
                <w:rFonts w:ascii="Times New Roman" w:eastAsia="仿宋_GB2312" w:hAnsi="Times New Roman" w:cs="Times New Roman"/>
                <w:sz w:val="24"/>
                <w:lang w:bidi="ar"/>
              </w:rPr>
              <w:t>海经区</w:t>
            </w:r>
          </w:p>
        </w:tc>
        <w:tc>
          <w:tcPr>
            <w:tcW w:w="4556"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left"/>
              <w:rPr>
                <w:rFonts w:eastAsia="仿宋_GB2312"/>
                <w:sz w:val="24"/>
              </w:rPr>
            </w:pPr>
            <w:r>
              <w:rPr>
                <w:rFonts w:ascii="Times New Roman" w:eastAsia="仿宋_GB2312" w:hAnsi="Times New Roman" w:cs="Times New Roman"/>
                <w:sz w:val="24"/>
                <w:lang w:bidi="ar"/>
              </w:rPr>
              <w:t>管委会党群部人社科</w:t>
            </w:r>
          </w:p>
        </w:tc>
        <w:tc>
          <w:tcPr>
            <w:tcW w:w="2323"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49757B" w:rsidRDefault="0049757B" w:rsidP="00095CC8">
            <w:pPr>
              <w:autoSpaceDE w:val="0"/>
              <w:spacing w:line="320" w:lineRule="exact"/>
              <w:jc w:val="center"/>
              <w:rPr>
                <w:rFonts w:eastAsia="仿宋_GB2312"/>
                <w:sz w:val="24"/>
              </w:rPr>
            </w:pPr>
            <w:r>
              <w:rPr>
                <w:rFonts w:ascii="Times New Roman" w:eastAsia="仿宋_GB2312" w:hAnsi="Times New Roman" w:cs="Times New Roman"/>
                <w:sz w:val="24"/>
                <w:lang w:bidi="ar"/>
              </w:rPr>
              <w:t>0577-88078183</w:t>
            </w:r>
          </w:p>
        </w:tc>
      </w:tr>
    </w:tbl>
    <w:p w:rsidR="00036CF1" w:rsidRPr="003865B9" w:rsidRDefault="00036CF1" w:rsidP="003865B9">
      <w:bookmarkStart w:id="0" w:name="_GoBack"/>
      <w:bookmarkEnd w:id="0"/>
    </w:p>
    <w:sectPr w:rsidR="00036CF1" w:rsidRPr="003865B9">
      <w:footerReference w:type="default" r:id="rId9"/>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C36" w:rsidRDefault="00547C36">
      <w:r>
        <w:separator/>
      </w:r>
    </w:p>
  </w:endnote>
  <w:endnote w:type="continuationSeparator" w:id="0">
    <w:p w:rsidR="00547C36" w:rsidRDefault="00547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B5FED938-A022-4F68-9782-610FBC6C914F}"/>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6760A120-A74A-4EF2-B412-F0C7B07D3D46}"/>
  </w:font>
  <w:font w:name="仿宋_GB2312">
    <w:panose1 w:val="02010609030101010101"/>
    <w:charset w:val="86"/>
    <w:family w:val="modern"/>
    <w:pitch w:val="fixed"/>
    <w:sig w:usb0="00000001" w:usb1="080E0000" w:usb2="00000010" w:usb3="00000000" w:csb0="00040000" w:csb1="00000000"/>
    <w:embedRegular r:id="rId3" w:subsetted="1" w:fontKey="{5AF89916-2283-4514-B9A1-E89B1430401E}"/>
  </w:font>
  <w:font w:name="方正小标宋简体">
    <w:panose1 w:val="02010601030101010101"/>
    <w:charset w:val="86"/>
    <w:family w:val="auto"/>
    <w:pitch w:val="variable"/>
    <w:sig w:usb0="00000001" w:usb1="080E0000" w:usb2="00000010" w:usb3="00000000" w:csb0="00040000" w:csb1="00000000"/>
    <w:embedRegular r:id="rId4" w:subsetted="1" w:fontKey="{ACA8EC9D-B974-4E71-9865-F6A71E75E89D}"/>
  </w:font>
  <w:font w:name="楷体_GB2312">
    <w:panose1 w:val="02010609030101010101"/>
    <w:charset w:val="86"/>
    <w:family w:val="modern"/>
    <w:pitch w:val="fixed"/>
    <w:sig w:usb0="00000001" w:usb1="080E0000" w:usb2="00000010" w:usb3="00000000" w:csb0="00040000" w:csb1="00000000"/>
    <w:embedRegular r:id="rId5" w:subsetted="1" w:fontKey="{30269236-8CAB-4ED9-84EF-D19D73CED14B}"/>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CF1" w:rsidRDefault="00537EA3">
    <w:pPr>
      <w:pStyle w:val="a6"/>
    </w:pPr>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036CF1" w:rsidRDefault="00537EA3">
                          <w:pPr>
                            <w:pStyle w:val="a6"/>
                          </w:pPr>
                          <w:r>
                            <w:fldChar w:fldCharType="begin"/>
                          </w:r>
                          <w:r>
                            <w:instrText xml:space="preserve"> PAGE  \* MERGEFORMAT </w:instrText>
                          </w:r>
                          <w:r>
                            <w:fldChar w:fldCharType="separate"/>
                          </w:r>
                          <w:r w:rsidR="0049757B">
                            <w:rPr>
                              <w:noProof/>
                            </w:rPr>
                            <w:t>5</w:t>
                          </w:r>
                          <w:r>
                            <w:fldChar w:fldCharType="end"/>
                          </w:r>
                        </w:p>
                      </w:txbxContent>
                    </wps:txbx>
                    <wps:bodyPr vert="horz" wrap="none" lIns="0" tIns="0" rIns="0" bIns="0" anchor="t">
                      <a:spAutoFit/>
                    </wps:bodyPr>
                  </wps:wsp>
                </a:graphicData>
              </a:graphic>
            </wp:anchor>
          </w:drawing>
        </mc:Choice>
        <mc:Fallback>
          <w:pict>
            <v:rect id="文本框 1" o:spid="_x0000_s1026" style="position:absolute;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" filled="f" stroked="f">
              <v:textbox style="mso-fit-shape-to-text:t" inset="0,0,0,0">
                <w:txbxContent>
                  <w:p w:rsidR="00036CF1" w:rsidRDefault="00537EA3">
                    <w:pPr>
                      <w:pStyle w:val="a6"/>
                    </w:pPr>
                    <w:r>
                      <w:fldChar w:fldCharType="begin"/>
                    </w:r>
                    <w:r>
                      <w:instrText xml:space="preserve"> PAGE  \* MERGEFORMAT </w:instrText>
                    </w:r>
                    <w:r>
                      <w:fldChar w:fldCharType="separate"/>
                    </w:r>
                    <w:r w:rsidR="0049757B">
                      <w:rPr>
                        <w:noProof/>
                      </w:rPr>
                      <w:t>5</w:t>
                    </w:r>
                    <w: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C36" w:rsidRDefault="00547C36">
      <w:r>
        <w:separator/>
      </w:r>
    </w:p>
  </w:footnote>
  <w:footnote w:type="continuationSeparator" w:id="0">
    <w:p w:rsidR="00547C36" w:rsidRDefault="00547C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0YjE0YTdhMmFkZWY4MzRmNTExOTllY2ExMDQyYmMifQ=="/>
  </w:docVars>
  <w:rsids>
    <w:rsidRoot w:val="00036CF1"/>
    <w:rsid w:val="BFDF64E4"/>
    <w:rsid w:val="DBFB89C3"/>
    <w:rsid w:val="DEBD8E08"/>
    <w:rsid w:val="DEFE34DD"/>
    <w:rsid w:val="DFDBF229"/>
    <w:rsid w:val="DFE6E8A9"/>
    <w:rsid w:val="E79C6154"/>
    <w:rsid w:val="E7FACBFF"/>
    <w:rsid w:val="E9DBAC0A"/>
    <w:rsid w:val="EF376588"/>
    <w:rsid w:val="EF7F72F3"/>
    <w:rsid w:val="EFFF2411"/>
    <w:rsid w:val="F3FFA271"/>
    <w:rsid w:val="FB2F0B78"/>
    <w:rsid w:val="FBFFD46B"/>
    <w:rsid w:val="FDFC824A"/>
    <w:rsid w:val="FFFA8FFF"/>
    <w:rsid w:val="FFFE68BD"/>
    <w:rsid w:val="00036CF1"/>
    <w:rsid w:val="001605F4"/>
    <w:rsid w:val="003865B9"/>
    <w:rsid w:val="003C2531"/>
    <w:rsid w:val="0049757B"/>
    <w:rsid w:val="00515C5E"/>
    <w:rsid w:val="00537EA3"/>
    <w:rsid w:val="00547C36"/>
    <w:rsid w:val="00AF7589"/>
    <w:rsid w:val="00EF493A"/>
    <w:rsid w:val="01CF7782"/>
    <w:rsid w:val="0392229B"/>
    <w:rsid w:val="03E40964"/>
    <w:rsid w:val="043E658E"/>
    <w:rsid w:val="04411275"/>
    <w:rsid w:val="0480320A"/>
    <w:rsid w:val="04DA20A5"/>
    <w:rsid w:val="069E76DF"/>
    <w:rsid w:val="06D0743C"/>
    <w:rsid w:val="06E9728B"/>
    <w:rsid w:val="08526162"/>
    <w:rsid w:val="087F0691"/>
    <w:rsid w:val="08D23CA8"/>
    <w:rsid w:val="08E05092"/>
    <w:rsid w:val="0BBD42C7"/>
    <w:rsid w:val="0C7E63C9"/>
    <w:rsid w:val="0D2734E0"/>
    <w:rsid w:val="0D514588"/>
    <w:rsid w:val="0D763B54"/>
    <w:rsid w:val="0F9555F6"/>
    <w:rsid w:val="0FE17D17"/>
    <w:rsid w:val="106D0892"/>
    <w:rsid w:val="115D229C"/>
    <w:rsid w:val="14DF1632"/>
    <w:rsid w:val="152E4A94"/>
    <w:rsid w:val="159A5853"/>
    <w:rsid w:val="15A83D5C"/>
    <w:rsid w:val="170557A0"/>
    <w:rsid w:val="17663D08"/>
    <w:rsid w:val="18097148"/>
    <w:rsid w:val="189D5A8C"/>
    <w:rsid w:val="18C346F4"/>
    <w:rsid w:val="1AF851FC"/>
    <w:rsid w:val="1B110262"/>
    <w:rsid w:val="1B45265B"/>
    <w:rsid w:val="1C6E3949"/>
    <w:rsid w:val="1E3332D7"/>
    <w:rsid w:val="1E4A0464"/>
    <w:rsid w:val="1EFA3C38"/>
    <w:rsid w:val="1F12BC11"/>
    <w:rsid w:val="2088669F"/>
    <w:rsid w:val="21B56A00"/>
    <w:rsid w:val="21BF3C59"/>
    <w:rsid w:val="22267F7E"/>
    <w:rsid w:val="226272C6"/>
    <w:rsid w:val="231375A0"/>
    <w:rsid w:val="257A518B"/>
    <w:rsid w:val="28546EDE"/>
    <w:rsid w:val="2AEB77CD"/>
    <w:rsid w:val="2B5FE9FA"/>
    <w:rsid w:val="2DD81485"/>
    <w:rsid w:val="2DFC4FDA"/>
    <w:rsid w:val="2E5E6EA5"/>
    <w:rsid w:val="2ED606E4"/>
    <w:rsid w:val="2F0175E1"/>
    <w:rsid w:val="2FC309E1"/>
    <w:rsid w:val="304C3BC8"/>
    <w:rsid w:val="30735887"/>
    <w:rsid w:val="30F436AD"/>
    <w:rsid w:val="30F708F5"/>
    <w:rsid w:val="31CA1248"/>
    <w:rsid w:val="324D2F77"/>
    <w:rsid w:val="340E2728"/>
    <w:rsid w:val="3430563F"/>
    <w:rsid w:val="34E62693"/>
    <w:rsid w:val="34F0683E"/>
    <w:rsid w:val="354C30B8"/>
    <w:rsid w:val="361138EA"/>
    <w:rsid w:val="3646533D"/>
    <w:rsid w:val="36E10A54"/>
    <w:rsid w:val="396D1A98"/>
    <w:rsid w:val="3A695456"/>
    <w:rsid w:val="3AE60F0B"/>
    <w:rsid w:val="3BBDFCE5"/>
    <w:rsid w:val="3BBFE27C"/>
    <w:rsid w:val="3BC96A15"/>
    <w:rsid w:val="3D3F5156"/>
    <w:rsid w:val="3E086733"/>
    <w:rsid w:val="3ED70004"/>
    <w:rsid w:val="3F173D71"/>
    <w:rsid w:val="3F5900B0"/>
    <w:rsid w:val="3F9118A7"/>
    <w:rsid w:val="3FD9785C"/>
    <w:rsid w:val="40161AFD"/>
    <w:rsid w:val="410B5F77"/>
    <w:rsid w:val="42C44D2F"/>
    <w:rsid w:val="43C127D7"/>
    <w:rsid w:val="445B71D5"/>
    <w:rsid w:val="45CA4B5E"/>
    <w:rsid w:val="4677366A"/>
    <w:rsid w:val="47782350"/>
    <w:rsid w:val="481C3897"/>
    <w:rsid w:val="48272CCA"/>
    <w:rsid w:val="48507AFF"/>
    <w:rsid w:val="496A4736"/>
    <w:rsid w:val="4A0E709E"/>
    <w:rsid w:val="4A6840B1"/>
    <w:rsid w:val="4B635241"/>
    <w:rsid w:val="4B842010"/>
    <w:rsid w:val="4CE3004D"/>
    <w:rsid w:val="4D3D5DE0"/>
    <w:rsid w:val="4E815C13"/>
    <w:rsid w:val="4EA561E7"/>
    <w:rsid w:val="4FF70116"/>
    <w:rsid w:val="506B315E"/>
    <w:rsid w:val="521C2FA3"/>
    <w:rsid w:val="5233653E"/>
    <w:rsid w:val="53C67D3B"/>
    <w:rsid w:val="54C459D9"/>
    <w:rsid w:val="54E63EA9"/>
    <w:rsid w:val="551F62A5"/>
    <w:rsid w:val="5594755F"/>
    <w:rsid w:val="55C523D8"/>
    <w:rsid w:val="5675326F"/>
    <w:rsid w:val="56F82F1C"/>
    <w:rsid w:val="57BFD999"/>
    <w:rsid w:val="5803458F"/>
    <w:rsid w:val="58450D79"/>
    <w:rsid w:val="5945546E"/>
    <w:rsid w:val="5A715E56"/>
    <w:rsid w:val="5A903889"/>
    <w:rsid w:val="5ACC509D"/>
    <w:rsid w:val="5BF977C1"/>
    <w:rsid w:val="5C974299"/>
    <w:rsid w:val="5DFFBA1B"/>
    <w:rsid w:val="5E062D59"/>
    <w:rsid w:val="5E9B16F3"/>
    <w:rsid w:val="5FDA6DE6"/>
    <w:rsid w:val="5FFA5604"/>
    <w:rsid w:val="5FFDBACA"/>
    <w:rsid w:val="60546D1A"/>
    <w:rsid w:val="612C3F1D"/>
    <w:rsid w:val="62364B69"/>
    <w:rsid w:val="63B732C6"/>
    <w:rsid w:val="63D604DA"/>
    <w:rsid w:val="64C27806"/>
    <w:rsid w:val="64DE1AD4"/>
    <w:rsid w:val="6501656F"/>
    <w:rsid w:val="660B066C"/>
    <w:rsid w:val="66EE41ED"/>
    <w:rsid w:val="67E22141"/>
    <w:rsid w:val="696D1EDE"/>
    <w:rsid w:val="6AA5709C"/>
    <w:rsid w:val="6B4D2FA6"/>
    <w:rsid w:val="6BE74475"/>
    <w:rsid w:val="6CDF49C2"/>
    <w:rsid w:val="6D6C3B2F"/>
    <w:rsid w:val="6D875892"/>
    <w:rsid w:val="6E321824"/>
    <w:rsid w:val="6F3BBED8"/>
    <w:rsid w:val="6FA42CB8"/>
    <w:rsid w:val="6FF25AE0"/>
    <w:rsid w:val="70C11743"/>
    <w:rsid w:val="71EFF266"/>
    <w:rsid w:val="721D0945"/>
    <w:rsid w:val="72867063"/>
    <w:rsid w:val="72EC75AA"/>
    <w:rsid w:val="73739372"/>
    <w:rsid w:val="7562CD10"/>
    <w:rsid w:val="75C92529"/>
    <w:rsid w:val="769D4813"/>
    <w:rsid w:val="77554CED"/>
    <w:rsid w:val="77DFADFF"/>
    <w:rsid w:val="7808671B"/>
    <w:rsid w:val="782007AA"/>
    <w:rsid w:val="79290181"/>
    <w:rsid w:val="79517074"/>
    <w:rsid w:val="79FC3E52"/>
    <w:rsid w:val="7A4C0266"/>
    <w:rsid w:val="7AEF9808"/>
    <w:rsid w:val="7B471CF9"/>
    <w:rsid w:val="7C83059A"/>
    <w:rsid w:val="7D1D6375"/>
    <w:rsid w:val="7D3FA2AA"/>
    <w:rsid w:val="7D4002B2"/>
    <w:rsid w:val="7DEB2B4B"/>
    <w:rsid w:val="7ED17A1E"/>
    <w:rsid w:val="7EEF0F3F"/>
    <w:rsid w:val="7F0A3B37"/>
    <w:rsid w:val="7F12733A"/>
    <w:rsid w:val="7FCE1317"/>
    <w:rsid w:val="7FE0290B"/>
    <w:rsid w:val="7FFC781C"/>
    <w:rsid w:val="BBFD0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able of figures" w:qFormat="1"/>
    <w:lsdException w:name="page number" w:qFormat="1"/>
    <w:lsdException w:name="endnote text" w:uiPriority="99" w:qFormat="1"/>
    <w:lsdException w:name="Title" w:qFormat="1"/>
    <w:lsdException w:name="Default Paragraph Font" w:qFormat="1"/>
    <w:lsdException w:name="Body Text" w:uiPriority="99" w:qFormat="1"/>
    <w:lsdException w:name="Subtitle" w:qFormat="1"/>
    <w:lsdException w:name="Body Text First Indent"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Calibri" w:hAnsi="Calibri" w:cs="宋体"/>
      <w:kern w:val="2"/>
      <w:sz w:val="21"/>
      <w:szCs w:val="24"/>
    </w:rPr>
  </w:style>
  <w:style w:type="paragraph" w:styleId="3">
    <w:name w:val="heading 3"/>
    <w:basedOn w:val="a"/>
    <w:next w:val="a"/>
    <w:link w:val="3Char"/>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pPr>
    <w:rPr>
      <w:rFonts w:ascii="宋体" w:eastAsia="Calibri" w:hAnsi="宋体" w:cs="宋体"/>
      <w:sz w:val="24"/>
      <w:szCs w:val="24"/>
    </w:rPr>
  </w:style>
  <w:style w:type="paragraph" w:styleId="a3">
    <w:name w:val="Body Text"/>
    <w:basedOn w:val="a"/>
    <w:next w:val="a4"/>
    <w:uiPriority w:val="99"/>
    <w:qFormat/>
    <w:pPr>
      <w:spacing w:after="120"/>
    </w:pPr>
  </w:style>
  <w:style w:type="paragraph" w:styleId="a4">
    <w:name w:val="Body Text First Indent"/>
    <w:basedOn w:val="a3"/>
    <w:uiPriority w:val="99"/>
    <w:qFormat/>
    <w:pPr>
      <w:spacing w:after="0"/>
      <w:ind w:firstLineChars="100" w:firstLine="420"/>
      <w:jc w:val="center"/>
    </w:pPr>
    <w:rPr>
      <w:rFonts w:cs="Times New Roman"/>
      <w:b/>
      <w:bCs/>
      <w:sz w:val="44"/>
    </w:rPr>
  </w:style>
  <w:style w:type="paragraph" w:styleId="a5">
    <w:name w:val="Plain Text"/>
    <w:basedOn w:val="a"/>
    <w:qFormat/>
    <w:rPr>
      <w:rFonts w:ascii="宋体" w:hAnsi="Courier New"/>
      <w:szCs w:val="21"/>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Pr>
      <w:b/>
    </w:rPr>
  </w:style>
  <w:style w:type="paragraph" w:customStyle="1" w:styleId="1">
    <w:name w:val="正文1"/>
    <w:next w:val="a"/>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ascii="黑体" w:eastAsia="黑体" w:hAnsi="宋体" w:hint="eastAsia"/>
      <w:color w:val="000000"/>
      <w:sz w:val="24"/>
      <w:szCs w:val="24"/>
    </w:rPr>
  </w:style>
  <w:style w:type="paragraph" w:styleId="aa">
    <w:name w:val="table of figures"/>
    <w:next w:val="a"/>
    <w:qFormat/>
    <w:rsid w:val="001605F4"/>
    <w:pPr>
      <w:widowControl w:val="0"/>
      <w:ind w:leftChars="200" w:left="400" w:hangingChars="200" w:hanging="200"/>
      <w:jc w:val="both"/>
    </w:pPr>
    <w:rPr>
      <w:rFonts w:ascii="Calibri" w:hAnsi="Calibri"/>
      <w:kern w:val="2"/>
      <w:sz w:val="21"/>
      <w:szCs w:val="21"/>
    </w:rPr>
  </w:style>
  <w:style w:type="character" w:styleId="ab">
    <w:name w:val="page number"/>
    <w:qFormat/>
    <w:rsid w:val="001605F4"/>
  </w:style>
  <w:style w:type="character" w:customStyle="1" w:styleId="3Char">
    <w:name w:val="标题 3 Char"/>
    <w:link w:val="3"/>
    <w:qFormat/>
    <w:rsid w:val="001605F4"/>
    <w:rPr>
      <w:rFonts w:ascii="宋体" w:hAnsi="宋体" w:cs="宋体"/>
      <w:b/>
      <w:bCs/>
      <w:sz w:val="27"/>
      <w:szCs w:val="27"/>
    </w:rPr>
  </w:style>
  <w:style w:type="paragraph" w:styleId="ac">
    <w:name w:val="endnote text"/>
    <w:link w:val="Char"/>
    <w:uiPriority w:val="99"/>
    <w:qFormat/>
    <w:rsid w:val="0049757B"/>
    <w:pPr>
      <w:widowControl w:val="0"/>
      <w:spacing w:line="560" w:lineRule="exact"/>
      <w:ind w:firstLineChars="200" w:firstLine="880"/>
      <w:jc w:val="both"/>
    </w:pPr>
    <w:rPr>
      <w:rFonts w:ascii="Calibri" w:eastAsia="仿宋_GB2312" w:hAnsi="Calibri"/>
      <w:szCs w:val="24"/>
    </w:rPr>
  </w:style>
  <w:style w:type="character" w:customStyle="1" w:styleId="Char">
    <w:name w:val="尾注文本 Char"/>
    <w:basedOn w:val="a0"/>
    <w:link w:val="ac"/>
    <w:uiPriority w:val="99"/>
    <w:rsid w:val="0049757B"/>
    <w:rPr>
      <w:rFonts w:ascii="Calibri" w:eastAsia="仿宋_GB2312" w:hAnsi="Calibr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able of figures" w:qFormat="1"/>
    <w:lsdException w:name="page number" w:qFormat="1"/>
    <w:lsdException w:name="endnote text" w:uiPriority="99" w:qFormat="1"/>
    <w:lsdException w:name="Title" w:qFormat="1"/>
    <w:lsdException w:name="Default Paragraph Font" w:qFormat="1"/>
    <w:lsdException w:name="Body Text" w:uiPriority="99" w:qFormat="1"/>
    <w:lsdException w:name="Subtitle" w:qFormat="1"/>
    <w:lsdException w:name="Body Text First Indent"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Calibri" w:hAnsi="Calibri" w:cs="宋体"/>
      <w:kern w:val="2"/>
      <w:sz w:val="21"/>
      <w:szCs w:val="24"/>
    </w:rPr>
  </w:style>
  <w:style w:type="paragraph" w:styleId="3">
    <w:name w:val="heading 3"/>
    <w:basedOn w:val="a"/>
    <w:next w:val="a"/>
    <w:link w:val="3Char"/>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pPr>
    <w:rPr>
      <w:rFonts w:ascii="宋体" w:eastAsia="Calibri" w:hAnsi="宋体" w:cs="宋体"/>
      <w:sz w:val="24"/>
      <w:szCs w:val="24"/>
    </w:rPr>
  </w:style>
  <w:style w:type="paragraph" w:styleId="a3">
    <w:name w:val="Body Text"/>
    <w:basedOn w:val="a"/>
    <w:next w:val="a4"/>
    <w:uiPriority w:val="99"/>
    <w:qFormat/>
    <w:pPr>
      <w:spacing w:after="120"/>
    </w:pPr>
  </w:style>
  <w:style w:type="paragraph" w:styleId="a4">
    <w:name w:val="Body Text First Indent"/>
    <w:basedOn w:val="a3"/>
    <w:uiPriority w:val="99"/>
    <w:qFormat/>
    <w:pPr>
      <w:spacing w:after="0"/>
      <w:ind w:firstLineChars="100" w:firstLine="420"/>
      <w:jc w:val="center"/>
    </w:pPr>
    <w:rPr>
      <w:rFonts w:cs="Times New Roman"/>
      <w:b/>
      <w:bCs/>
      <w:sz w:val="44"/>
    </w:rPr>
  </w:style>
  <w:style w:type="paragraph" w:styleId="a5">
    <w:name w:val="Plain Text"/>
    <w:basedOn w:val="a"/>
    <w:qFormat/>
    <w:rPr>
      <w:rFonts w:ascii="宋体" w:hAnsi="Courier New"/>
      <w:szCs w:val="21"/>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Pr>
      <w:b/>
    </w:rPr>
  </w:style>
  <w:style w:type="paragraph" w:customStyle="1" w:styleId="1">
    <w:name w:val="正文1"/>
    <w:next w:val="a"/>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ascii="黑体" w:eastAsia="黑体" w:hAnsi="宋体" w:hint="eastAsia"/>
      <w:color w:val="000000"/>
      <w:sz w:val="24"/>
      <w:szCs w:val="24"/>
    </w:rPr>
  </w:style>
  <w:style w:type="paragraph" w:styleId="aa">
    <w:name w:val="table of figures"/>
    <w:next w:val="a"/>
    <w:qFormat/>
    <w:rsid w:val="001605F4"/>
    <w:pPr>
      <w:widowControl w:val="0"/>
      <w:ind w:leftChars="200" w:left="400" w:hangingChars="200" w:hanging="200"/>
      <w:jc w:val="both"/>
    </w:pPr>
    <w:rPr>
      <w:rFonts w:ascii="Calibri" w:hAnsi="Calibri"/>
      <w:kern w:val="2"/>
      <w:sz w:val="21"/>
      <w:szCs w:val="21"/>
    </w:rPr>
  </w:style>
  <w:style w:type="character" w:styleId="ab">
    <w:name w:val="page number"/>
    <w:qFormat/>
    <w:rsid w:val="001605F4"/>
  </w:style>
  <w:style w:type="character" w:customStyle="1" w:styleId="3Char">
    <w:name w:val="标题 3 Char"/>
    <w:link w:val="3"/>
    <w:qFormat/>
    <w:rsid w:val="001605F4"/>
    <w:rPr>
      <w:rFonts w:ascii="宋体" w:hAnsi="宋体" w:cs="宋体"/>
      <w:b/>
      <w:bCs/>
      <w:sz w:val="27"/>
      <w:szCs w:val="27"/>
    </w:rPr>
  </w:style>
  <w:style w:type="paragraph" w:styleId="ac">
    <w:name w:val="endnote text"/>
    <w:link w:val="Char"/>
    <w:uiPriority w:val="99"/>
    <w:qFormat/>
    <w:rsid w:val="0049757B"/>
    <w:pPr>
      <w:widowControl w:val="0"/>
      <w:spacing w:line="560" w:lineRule="exact"/>
      <w:ind w:firstLineChars="200" w:firstLine="880"/>
      <w:jc w:val="both"/>
    </w:pPr>
    <w:rPr>
      <w:rFonts w:ascii="Calibri" w:eastAsia="仿宋_GB2312" w:hAnsi="Calibri"/>
      <w:szCs w:val="24"/>
    </w:rPr>
  </w:style>
  <w:style w:type="character" w:customStyle="1" w:styleId="Char">
    <w:name w:val="尾注文本 Char"/>
    <w:basedOn w:val="a0"/>
    <w:link w:val="ac"/>
    <w:uiPriority w:val="99"/>
    <w:rsid w:val="0049757B"/>
    <w:rPr>
      <w:rFonts w:ascii="Calibri" w:eastAsia="仿宋_GB2312"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reward.wenzhou.gov.cn/wzr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297</Words>
  <Characters>1696</Characters>
  <Application>Microsoft Office Word</Application>
  <DocSecurity>0</DocSecurity>
  <Lines>14</Lines>
  <Paragraphs>3</Paragraphs>
  <ScaleCrop>false</ScaleCrop>
  <Company>微软中国</Company>
  <LinksUpToDate>false</LinksUpToDate>
  <CharactersWithSpaces>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JiayanLIN</dc:creator>
  <cp:lastModifiedBy>Administrator</cp:lastModifiedBy>
  <cp:revision>4</cp:revision>
  <cp:lastPrinted>2025-08-04T07:21:00Z</cp:lastPrinted>
  <dcterms:created xsi:type="dcterms:W3CDTF">2025-07-18T08:57:00Z</dcterms:created>
  <dcterms:modified xsi:type="dcterms:W3CDTF">2025-10-21T07:11:00Z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976C66CEC2B04EDF90E385E537747DA1_13</vt:lpwstr>
  </property>
  <property fmtid="{D5CDD505-2E9C-101B-9397-08002B2CF9AE}" pid="4" name="KSOTemplateDocerSaveRecord">
    <vt:lpwstr>eyJoZGlkIjoiZTI1OWVlYzJkN2I0YjVlNzFmOWFkNWNlNzVmMTE5NmUiLCJ1c2VySWQiOiIzOTQxNTcyMDkifQ==</vt:lpwstr>
  </property>
</Properties>
</file>